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13058" w14:textId="77777777" w:rsidR="002A4822" w:rsidRPr="00AD462F" w:rsidRDefault="002A4822" w:rsidP="00DA781C">
      <w:pPr>
        <w:tabs>
          <w:tab w:val="left" w:pos="8789"/>
          <w:tab w:val="left" w:pos="9072"/>
        </w:tabs>
        <w:spacing w:line="240" w:lineRule="auto"/>
        <w:ind w:left="360" w:right="-47" w:hanging="360"/>
        <w:rPr>
          <w:i/>
          <w:sz w:val="12"/>
          <w:szCs w:val="12"/>
        </w:rPr>
      </w:pPr>
      <w:bookmarkStart w:id="0" w:name="_GoBack"/>
      <w:bookmarkEnd w:id="0"/>
    </w:p>
    <w:p w14:paraId="21D881AD" w14:textId="77777777" w:rsidR="00B46A6E" w:rsidRDefault="00B46A6E" w:rsidP="00B65EC7">
      <w:pPr>
        <w:spacing w:after="0" w:line="240" w:lineRule="auto"/>
        <w:ind w:left="-450" w:right="-259"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o-RO"/>
        </w:rPr>
      </w:pPr>
    </w:p>
    <w:p w14:paraId="09F39E4C" w14:textId="77777777" w:rsidR="00B65EC7" w:rsidRPr="00AD462F" w:rsidRDefault="00B65EC7" w:rsidP="00B65EC7">
      <w:pPr>
        <w:spacing w:after="0" w:line="240" w:lineRule="auto"/>
        <w:ind w:left="-450" w:right="-259"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o-RO"/>
        </w:rPr>
      </w:pPr>
      <w:r w:rsidRPr="00AD462F">
        <w:rPr>
          <w:rFonts w:ascii="Times New Roman" w:eastAsia="Times New Roman" w:hAnsi="Times New Roman" w:cs="Times New Roman"/>
          <w:b/>
          <w:sz w:val="26"/>
          <w:szCs w:val="26"/>
          <w:lang w:eastAsia="ro-RO"/>
        </w:rPr>
        <w:t>NOTĂ INFORMATIVĂ</w:t>
      </w:r>
    </w:p>
    <w:p w14:paraId="620C71EB" w14:textId="77777777" w:rsidR="00E5278C" w:rsidRPr="00AD462F" w:rsidRDefault="00B65EC7" w:rsidP="003B5199">
      <w:pPr>
        <w:spacing w:after="0" w:line="240" w:lineRule="auto"/>
        <w:ind w:left="-450" w:right="-259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D462F">
        <w:rPr>
          <w:rFonts w:ascii="Times New Roman" w:eastAsia="Times New Roman" w:hAnsi="Times New Roman" w:cs="Times New Roman"/>
          <w:b/>
          <w:sz w:val="26"/>
          <w:szCs w:val="26"/>
          <w:lang w:eastAsia="ro-RO"/>
        </w:rPr>
        <w:t xml:space="preserve">la proiectul Hotărîrii Guvernului cu privire la </w:t>
      </w:r>
      <w:r w:rsidR="003B5199" w:rsidRPr="00AD462F">
        <w:rPr>
          <w:rFonts w:ascii="Times New Roman" w:eastAsia="Times New Roman" w:hAnsi="Times New Roman" w:cs="Times New Roman"/>
          <w:b/>
          <w:sz w:val="26"/>
          <w:szCs w:val="26"/>
          <w:lang w:eastAsia="ro-RO"/>
        </w:rPr>
        <w:t xml:space="preserve">modificarea </w:t>
      </w:r>
      <w:r w:rsidR="003B5199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unor anexe din </w:t>
      </w:r>
      <w:r w:rsidR="003B5199" w:rsidRPr="00AD462F">
        <w:rPr>
          <w:rFonts w:ascii="Times New Roman" w:hAnsi="Times New Roman"/>
          <w:b/>
          <w:bCs/>
          <w:iCs/>
          <w:sz w:val="24"/>
          <w:szCs w:val="24"/>
        </w:rPr>
        <w:t>Hotărîrea Guvernului nr. 959/2018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5278C" w:rsidRPr="00AD462F" w14:paraId="1C6A5F71" w14:textId="77777777" w:rsidTr="005E3673">
        <w:tc>
          <w:tcPr>
            <w:tcW w:w="9747" w:type="dxa"/>
          </w:tcPr>
          <w:p w14:paraId="127B39F0" w14:textId="77777777" w:rsidR="00E5278C" w:rsidRPr="00AD462F" w:rsidRDefault="00E5278C" w:rsidP="00020BA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AD462F">
              <w:rPr>
                <w:rFonts w:ascii="Times New Roman" w:hAnsi="Times New Roman" w:cs="Times New Roman"/>
                <w:b/>
                <w:i/>
              </w:rPr>
              <w:t xml:space="preserve">1.  Autorul proiectului </w:t>
            </w:r>
            <w:r w:rsidR="00EC66A4" w:rsidRPr="00AD462F">
              <w:rPr>
                <w:rFonts w:ascii="Times New Roman" w:hAnsi="Times New Roman" w:cs="Times New Roman"/>
                <w:b/>
                <w:i/>
              </w:rPr>
              <w:t>hotărârii de Guvern</w:t>
            </w:r>
          </w:p>
        </w:tc>
      </w:tr>
      <w:tr w:rsidR="00E5278C" w:rsidRPr="00AD462F" w14:paraId="14FCEDAE" w14:textId="77777777" w:rsidTr="005E3673">
        <w:tc>
          <w:tcPr>
            <w:tcW w:w="9747" w:type="dxa"/>
          </w:tcPr>
          <w:p w14:paraId="37DC2ED2" w14:textId="77777777" w:rsidR="00020BA2" w:rsidRPr="00AD462F" w:rsidRDefault="00E5278C" w:rsidP="009A1313">
            <w:pPr>
              <w:jc w:val="both"/>
              <w:rPr>
                <w:rFonts w:ascii="Times New Roman" w:hAnsi="Times New Roman" w:cs="Times New Roman"/>
              </w:rPr>
            </w:pPr>
            <w:r w:rsidRPr="00AD462F">
              <w:rPr>
                <w:rFonts w:ascii="Times New Roman" w:hAnsi="Times New Roman" w:cs="Times New Roman"/>
              </w:rPr>
              <w:t>Ministerul Afacerilor Externe şi Integrării Europene</w:t>
            </w:r>
          </w:p>
        </w:tc>
      </w:tr>
      <w:tr w:rsidR="00E5278C" w:rsidRPr="00AD462F" w14:paraId="46074861" w14:textId="77777777" w:rsidTr="005E3673">
        <w:tc>
          <w:tcPr>
            <w:tcW w:w="9747" w:type="dxa"/>
          </w:tcPr>
          <w:p w14:paraId="4636F950" w14:textId="77777777" w:rsidR="00E5278C" w:rsidRPr="00AD462F" w:rsidRDefault="00E5278C" w:rsidP="00020BA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AD462F">
              <w:rPr>
                <w:rFonts w:ascii="Times New Roman" w:hAnsi="Times New Roman" w:cs="Times New Roman"/>
                <w:b/>
                <w:i/>
              </w:rPr>
              <w:t xml:space="preserve">2. </w:t>
            </w:r>
            <w:r w:rsidR="00AD462F" w:rsidRPr="00AD462F">
              <w:rPr>
                <w:rFonts w:ascii="Times New Roman" w:hAnsi="Times New Roman" w:cs="Times New Roman"/>
                <w:b/>
                <w:i/>
              </w:rPr>
              <w:t>Condițiile</w:t>
            </w:r>
            <w:r w:rsidRPr="00AD462F">
              <w:rPr>
                <w:rFonts w:ascii="Times New Roman" w:hAnsi="Times New Roman" w:cs="Times New Roman"/>
                <w:b/>
                <w:i/>
              </w:rPr>
              <w:t xml:space="preserve"> ce au impus elaborarea proiectului de act normativ </w:t>
            </w:r>
            <w:r w:rsidR="00AD462F" w:rsidRPr="00AD462F">
              <w:rPr>
                <w:rFonts w:ascii="Times New Roman" w:hAnsi="Times New Roman" w:cs="Times New Roman"/>
                <w:b/>
                <w:i/>
              </w:rPr>
              <w:t>și</w:t>
            </w:r>
            <w:r w:rsidRPr="00AD462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AD462F" w:rsidRPr="00AD462F">
              <w:rPr>
                <w:rFonts w:ascii="Times New Roman" w:hAnsi="Times New Roman" w:cs="Times New Roman"/>
                <w:b/>
                <w:i/>
              </w:rPr>
              <w:t>finalitățile</w:t>
            </w:r>
            <w:r w:rsidRPr="00AD462F">
              <w:rPr>
                <w:rFonts w:ascii="Times New Roman" w:hAnsi="Times New Roman" w:cs="Times New Roman"/>
                <w:b/>
                <w:i/>
              </w:rPr>
              <w:t xml:space="preserve"> urmărite</w:t>
            </w:r>
          </w:p>
        </w:tc>
      </w:tr>
      <w:tr w:rsidR="00E5278C" w:rsidRPr="00AD462F" w14:paraId="2E62CAE5" w14:textId="77777777" w:rsidTr="005E3673">
        <w:tc>
          <w:tcPr>
            <w:tcW w:w="9747" w:type="dxa"/>
          </w:tcPr>
          <w:p w14:paraId="207094AC" w14:textId="77777777" w:rsidR="00A85A5D" w:rsidRPr="00D96614" w:rsidRDefault="00E5278C" w:rsidP="00020BA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val="ro-RO"/>
              </w:rPr>
            </w:pPr>
            <w:r w:rsidRPr="00D96614">
              <w:rPr>
                <w:rFonts w:ascii="Times New Roman" w:hAnsi="Times New Roman" w:cs="Times New Roman"/>
                <w:lang w:val="ro-RO"/>
              </w:rPr>
              <w:t xml:space="preserve">Proiectul hotărârii </w:t>
            </w:r>
            <w:r w:rsidR="002550DD" w:rsidRPr="00D96614">
              <w:rPr>
                <w:rFonts w:ascii="Times New Roman" w:hAnsi="Times New Roman" w:cs="Times New Roman"/>
                <w:lang w:val="ro-RO"/>
              </w:rPr>
              <w:t>are la bază necesitatea</w:t>
            </w:r>
            <w:r w:rsidR="00D94179" w:rsidRPr="00D96614">
              <w:rPr>
                <w:rFonts w:ascii="Times New Roman" w:hAnsi="Times New Roman"/>
                <w:lang w:val="ro-RO"/>
              </w:rPr>
              <w:t xml:space="preserve"> consolidării mecanismelor de protejare a drepturilor </w:t>
            </w:r>
            <w:r w:rsidR="00AD462F" w:rsidRPr="00D96614">
              <w:rPr>
                <w:rFonts w:ascii="Times New Roman" w:hAnsi="Times New Roman"/>
                <w:lang w:val="ro-RO"/>
              </w:rPr>
              <w:t>și</w:t>
            </w:r>
            <w:r w:rsidR="00D94179" w:rsidRPr="00D96614">
              <w:rPr>
                <w:rFonts w:ascii="Times New Roman" w:hAnsi="Times New Roman"/>
                <w:lang w:val="ro-RO"/>
              </w:rPr>
              <w:t xml:space="preserve"> intereselor </w:t>
            </w:r>
            <w:r w:rsidR="00AD462F" w:rsidRPr="00D96614">
              <w:rPr>
                <w:rFonts w:ascii="Times New Roman" w:hAnsi="Times New Roman"/>
                <w:lang w:val="ro-RO"/>
              </w:rPr>
              <w:t>cetățenilor</w:t>
            </w:r>
            <w:r w:rsidR="00D94179" w:rsidRPr="00D96614">
              <w:rPr>
                <w:rFonts w:ascii="Times New Roman" w:hAnsi="Times New Roman"/>
                <w:lang w:val="ro-RO"/>
              </w:rPr>
              <w:t xml:space="preserve"> Republicii Moldova</w:t>
            </w:r>
            <w:r w:rsidR="00020BA2" w:rsidRPr="00D96614">
              <w:rPr>
                <w:rFonts w:ascii="Times New Roman" w:hAnsi="Times New Roman"/>
                <w:lang w:val="ro-RO"/>
              </w:rPr>
              <w:t xml:space="preserve"> </w:t>
            </w:r>
            <w:r w:rsidR="00AD462F" w:rsidRPr="00D96614">
              <w:rPr>
                <w:rFonts w:ascii="Times New Roman" w:hAnsi="Times New Roman"/>
                <w:lang w:val="ro-RO"/>
              </w:rPr>
              <w:t>aflați</w:t>
            </w:r>
            <w:r w:rsidR="00020BA2" w:rsidRPr="00D96614">
              <w:rPr>
                <w:rFonts w:ascii="Times New Roman" w:hAnsi="Times New Roman"/>
                <w:lang w:val="ro-RO"/>
              </w:rPr>
              <w:t xml:space="preserve"> </w:t>
            </w:r>
            <w:r w:rsidR="00D94179" w:rsidRPr="00D96614">
              <w:rPr>
                <w:rFonts w:ascii="Times New Roman" w:hAnsi="Times New Roman"/>
                <w:lang w:val="ro-RO"/>
              </w:rPr>
              <w:t>peste hotare</w:t>
            </w:r>
            <w:r w:rsidR="00DA6A30" w:rsidRPr="00D96614">
              <w:rPr>
                <w:rFonts w:ascii="Times New Roman" w:hAnsi="Times New Roman"/>
                <w:lang w:val="ro-RO"/>
              </w:rPr>
              <w:t xml:space="preserve">, acest fapt impune </w:t>
            </w:r>
            <w:r w:rsidR="00AD462F" w:rsidRPr="00D96614">
              <w:rPr>
                <w:rFonts w:ascii="Times New Roman" w:hAnsi="Times New Roman"/>
                <w:lang w:val="ro-RO"/>
              </w:rPr>
              <w:t>următoarele</w:t>
            </w:r>
            <w:r w:rsidR="00DA6A30" w:rsidRPr="00D96614">
              <w:rPr>
                <w:rFonts w:ascii="Times New Roman" w:hAnsi="Times New Roman"/>
                <w:lang w:val="ro-RO"/>
              </w:rPr>
              <w:t>:</w:t>
            </w:r>
          </w:p>
          <w:p w14:paraId="1A043F63" w14:textId="77777777" w:rsidR="00A67FA2" w:rsidRPr="00D96614" w:rsidRDefault="005F37FB" w:rsidP="00A67FA2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firstLine="360"/>
              <w:jc w:val="both"/>
              <w:textAlignment w:val="baseline"/>
              <w:rPr>
                <w:rFonts w:ascii="Times New Roman" w:hAnsi="Times New Roman" w:cs="Times New Roman"/>
                <w:b/>
                <w:lang w:val="ro-RO"/>
              </w:rPr>
            </w:pPr>
            <w:r w:rsidRPr="00D96614">
              <w:rPr>
                <w:rFonts w:ascii="Times New Roman" w:hAnsi="Times New Roman" w:cs="Times New Roman"/>
                <w:lang w:val="ro-RO"/>
              </w:rPr>
              <w:t>Crearea unui Oficiu consular în orașul</w:t>
            </w:r>
            <w:r w:rsidR="00DF28B8" w:rsidRPr="00D96614">
              <w:rPr>
                <w:rFonts w:ascii="Times New Roman" w:hAnsi="Times New Roman" w:cs="Times New Roman"/>
                <w:lang w:val="ro-RO"/>
              </w:rPr>
              <w:t xml:space="preserve"> Barcelona (Regatul Span</w:t>
            </w:r>
            <w:r w:rsidR="008D28D7" w:rsidRPr="00D96614">
              <w:rPr>
                <w:rFonts w:ascii="Times New Roman" w:hAnsi="Times New Roman" w:cs="Times New Roman"/>
                <w:lang w:val="ro-RO"/>
              </w:rPr>
              <w:t>i</w:t>
            </w:r>
            <w:r w:rsidR="00DF28B8" w:rsidRPr="00D96614">
              <w:rPr>
                <w:rFonts w:ascii="Times New Roman" w:hAnsi="Times New Roman" w:cs="Times New Roman"/>
                <w:lang w:val="ro-RO"/>
              </w:rPr>
              <w:t>ei</w:t>
            </w:r>
            <w:r w:rsidR="00202E1A" w:rsidRPr="00D96614">
              <w:rPr>
                <w:rFonts w:ascii="Times New Roman" w:hAnsi="Times New Roman" w:cs="Times New Roman"/>
                <w:lang w:val="ro-RO"/>
              </w:rPr>
              <w:t xml:space="preserve">) este un imperativ, motivat de </w:t>
            </w:r>
            <w:r w:rsidR="00AD462F" w:rsidRPr="00D96614">
              <w:rPr>
                <w:rFonts w:ascii="Times New Roman" w:hAnsi="Times New Roman" w:cs="Times New Roman"/>
                <w:lang w:val="ro-RO"/>
              </w:rPr>
              <w:t>prezența</w:t>
            </w:r>
            <w:r w:rsidR="00202E1A" w:rsidRPr="00D96614">
              <w:rPr>
                <w:rFonts w:ascii="Times New Roman" w:hAnsi="Times New Roman" w:cs="Times New Roman"/>
                <w:lang w:val="ro-RO"/>
              </w:rPr>
              <w:t xml:space="preserve"> în </w:t>
            </w:r>
            <w:r w:rsidR="00274C83" w:rsidRPr="00D96614">
              <w:rPr>
                <w:rFonts w:ascii="Times New Roman" w:hAnsi="Times New Roman" w:cs="Times New Roman"/>
                <w:lang w:val="ro-RO"/>
              </w:rPr>
              <w:t>această regiune</w:t>
            </w:r>
            <w:r w:rsidR="00202E1A" w:rsidRPr="00D96614">
              <w:rPr>
                <w:rFonts w:ascii="Times New Roman" w:hAnsi="Times New Roman" w:cs="Times New Roman"/>
                <w:lang w:val="ro-RO"/>
              </w:rPr>
              <w:t xml:space="preserve"> a unui număr foarte mare a </w:t>
            </w:r>
            <w:r w:rsidR="00AD462F" w:rsidRPr="00D96614">
              <w:rPr>
                <w:rFonts w:ascii="Times New Roman" w:hAnsi="Times New Roman" w:cs="Times New Roman"/>
                <w:lang w:val="ro-RO"/>
              </w:rPr>
              <w:t>cetățenilor</w:t>
            </w:r>
            <w:r w:rsidR="00202E1A" w:rsidRPr="00D96614">
              <w:rPr>
                <w:rFonts w:ascii="Times New Roman" w:hAnsi="Times New Roman" w:cs="Times New Roman"/>
                <w:lang w:val="ro-RO"/>
              </w:rPr>
              <w:t xml:space="preserve"> Republicii Moldova</w:t>
            </w:r>
            <w:r w:rsidR="00274C83" w:rsidRPr="00D96614">
              <w:rPr>
                <w:rFonts w:ascii="Times New Roman" w:hAnsi="Times New Roman" w:cs="Times New Roman"/>
                <w:lang w:val="ro-RO"/>
              </w:rPr>
              <w:t xml:space="preserve"> (crearea acestui post consular va acoperi inclusiv asistență consulară și pentru conaționali din sudul Franței)</w:t>
            </w:r>
            <w:r w:rsidR="00202E1A" w:rsidRPr="00D96614">
              <w:rPr>
                <w:rFonts w:ascii="Times New Roman" w:hAnsi="Times New Roman" w:cs="Times New Roman"/>
                <w:lang w:val="ro-RO"/>
              </w:rPr>
              <w:t xml:space="preserve">, și respectiv </w:t>
            </w:r>
            <w:r w:rsidR="00202E1A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vine să răspundă multiplelor solicitări ale diasporei, întru fluidizarea </w:t>
            </w:r>
            <w:r w:rsidR="00AD462F" w:rsidRPr="00D96614">
              <w:rPr>
                <w:rFonts w:ascii="Times New Roman" w:hAnsi="Times New Roman" w:cs="Times New Roman"/>
                <w:color w:val="000000"/>
                <w:lang w:val="ro-RO"/>
              </w:rPr>
              <w:t>solicitanților</w:t>
            </w:r>
            <w:r w:rsidR="00202E1A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de servicii consulare în Regatul Spani</w:t>
            </w:r>
            <w:r w:rsidR="00D96614">
              <w:rPr>
                <w:rFonts w:ascii="Times New Roman" w:hAnsi="Times New Roman" w:cs="Times New Roman"/>
                <w:color w:val="000000"/>
                <w:lang w:val="ro-RO"/>
              </w:rPr>
              <w:t>ei</w:t>
            </w:r>
            <w:r w:rsidR="00202E1A" w:rsidRPr="00D96614">
              <w:rPr>
                <w:rFonts w:ascii="Times New Roman" w:hAnsi="Times New Roman" w:cs="Times New Roman"/>
                <w:color w:val="000000"/>
                <w:lang w:val="ro-RO"/>
              </w:rPr>
              <w:t>.</w:t>
            </w:r>
            <w:r w:rsid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</w:t>
            </w:r>
            <w:r w:rsidR="00F500A7" w:rsidRPr="00D96614">
              <w:rPr>
                <w:rFonts w:ascii="Times New Roman" w:hAnsi="Times New Roman" w:cs="Times New Roman"/>
                <w:color w:val="000000"/>
                <w:lang w:val="ro-RO"/>
              </w:rPr>
              <w:t>Î</w:t>
            </w:r>
            <w:r w:rsidR="00223815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n conformitate cu prevederile </w:t>
            </w:r>
            <w:r w:rsidR="00302EEE" w:rsidRPr="00D96614">
              <w:rPr>
                <w:rFonts w:ascii="Times New Roman" w:hAnsi="Times New Roman"/>
                <w:lang w:val="ro-RO"/>
              </w:rPr>
              <w:t xml:space="preserve">pct. 6 din </w:t>
            </w:r>
            <w:r w:rsidR="00302EEE" w:rsidRPr="00D96614">
              <w:rPr>
                <w:rFonts w:ascii="Times New Roman" w:hAnsi="Times New Roman"/>
                <w:i/>
                <w:lang w:val="ro-RO"/>
              </w:rPr>
              <w:t>Statutul consular</w:t>
            </w:r>
            <w:r w:rsidR="00302EEE" w:rsidRPr="00D96614">
              <w:rPr>
                <w:rFonts w:ascii="Times New Roman" w:hAnsi="Times New Roman"/>
                <w:lang w:val="ro-RO"/>
              </w:rPr>
              <w:t xml:space="preserve">, aprobat prin </w:t>
            </w:r>
            <w:r w:rsidR="00302EEE" w:rsidRPr="00D96614">
              <w:rPr>
                <w:rFonts w:ascii="Times New Roman" w:hAnsi="Times New Roman"/>
                <w:i/>
                <w:lang w:val="ro-RO"/>
              </w:rPr>
              <w:t xml:space="preserve">Hotărârea Guvernului nr. 368/2002, </w:t>
            </w:r>
            <w:r w:rsidR="00223815" w:rsidRPr="00D96614">
              <w:rPr>
                <w:rFonts w:ascii="Times New Roman" w:hAnsi="Times New Roman" w:cs="Times New Roman"/>
                <w:color w:val="000000"/>
                <w:lang w:val="ro-RO"/>
              </w:rPr>
              <w:t>p</w:t>
            </w:r>
            <w:r w:rsidR="00302EEE" w:rsidRPr="00D96614">
              <w:rPr>
                <w:rFonts w:ascii="Times New Roman" w:hAnsi="Times New Roman"/>
                <w:color w:val="000000"/>
                <w:lang w:val="ro-RO"/>
              </w:rPr>
              <w:t xml:space="preserve">rin nota verbală din 28.09.2018 Ministerul Afacerilor Externe și Cooperării al Regatului Spaniei a </w:t>
            </w:r>
            <w:r w:rsidR="00F500A7" w:rsidRPr="00D96614">
              <w:rPr>
                <w:rFonts w:ascii="Times New Roman" w:hAnsi="Times New Roman"/>
                <w:color w:val="000000"/>
                <w:lang w:val="ro-RO"/>
              </w:rPr>
              <w:t>transmis</w:t>
            </w:r>
            <w:r w:rsidR="00302EEE" w:rsidRPr="00D96614">
              <w:rPr>
                <w:rFonts w:ascii="Times New Roman" w:hAnsi="Times New Roman"/>
                <w:color w:val="000000"/>
                <w:lang w:val="ro-RO"/>
              </w:rPr>
              <w:t xml:space="preserve"> consimțământul pentru deschiderea unui Consulat al Republicii Moldova la Barcelona.</w:t>
            </w:r>
          </w:p>
          <w:p w14:paraId="30007595" w14:textId="77777777" w:rsidR="00005680" w:rsidRPr="00D96614" w:rsidRDefault="00F500A7" w:rsidP="00A67FA2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ind w:left="0" w:firstLine="360"/>
              <w:jc w:val="both"/>
              <w:textAlignment w:val="baseline"/>
              <w:rPr>
                <w:rFonts w:ascii="Times New Roman" w:hAnsi="Times New Roman" w:cs="Times New Roman"/>
                <w:b/>
                <w:lang w:val="ro-RO"/>
              </w:rPr>
            </w:pPr>
            <w:proofErr w:type="spellStart"/>
            <w:r w:rsidRPr="00D96614">
              <w:rPr>
                <w:rFonts w:ascii="Times New Roman" w:hAnsi="Times New Roman" w:cs="Times New Roman"/>
                <w:color w:val="000000"/>
                <w:lang w:val="ro-RO"/>
              </w:rPr>
              <w:t>Cît</w:t>
            </w:r>
            <w:proofErr w:type="spellEnd"/>
            <w:r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privește structura Consulatului General al RM la Frankfurt, această misiune consulară are </w:t>
            </w:r>
            <w:r w:rsidR="00005680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doar </w:t>
            </w:r>
            <w:r w:rsidRPr="00D96614">
              <w:rPr>
                <w:rFonts w:ascii="Times New Roman" w:hAnsi="Times New Roman" w:cs="Times New Roman"/>
                <w:color w:val="000000"/>
                <w:lang w:val="ro-RO"/>
              </w:rPr>
              <w:t>o singură unitate de personal diplomatic</w:t>
            </w:r>
            <w:r w:rsidR="00005680" w:rsidRPr="00D96614">
              <w:rPr>
                <w:rFonts w:ascii="Times New Roman" w:hAnsi="Times New Roman" w:cs="Times New Roman"/>
                <w:color w:val="000000"/>
                <w:lang w:val="ro-RO"/>
              </w:rPr>
              <w:t>,</w:t>
            </w:r>
            <w:r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</w:t>
            </w:r>
            <w:r w:rsidR="00005680" w:rsidRPr="00D96614">
              <w:rPr>
                <w:rFonts w:ascii="Times New Roman" w:hAnsi="Times New Roman" w:cs="Times New Roman"/>
                <w:color w:val="000000"/>
                <w:lang w:val="ro-RO"/>
              </w:rPr>
              <w:t>iar în lipsa Consulului General (</w:t>
            </w:r>
            <w:r w:rsidR="002B191F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rechemare, </w:t>
            </w:r>
            <w:r w:rsidR="00005680" w:rsidRPr="00D96614">
              <w:rPr>
                <w:rFonts w:ascii="Times New Roman" w:hAnsi="Times New Roman" w:cs="Times New Roman"/>
                <w:color w:val="000000"/>
                <w:lang w:val="ro-RO"/>
              </w:rPr>
              <w:t>concediu anual, deplasări, buletin medical</w:t>
            </w:r>
            <w:r w:rsidR="002B191F" w:rsidRPr="00D96614">
              <w:rPr>
                <w:rFonts w:ascii="Times New Roman" w:hAnsi="Times New Roman" w:cs="Times New Roman"/>
                <w:color w:val="000000"/>
                <w:lang w:val="ro-RO"/>
              </w:rPr>
              <w:t>, etc.</w:t>
            </w:r>
            <w:r w:rsidR="00005680" w:rsidRPr="00D96614">
              <w:rPr>
                <w:rFonts w:ascii="Times New Roman" w:hAnsi="Times New Roman" w:cs="Times New Roman"/>
                <w:color w:val="000000"/>
                <w:lang w:val="ro-RO"/>
              </w:rPr>
              <w:t>), i</w:t>
            </w:r>
            <w:r w:rsidR="002B191F" w:rsidRPr="00D96614">
              <w:rPr>
                <w:rFonts w:ascii="Times New Roman" w:hAnsi="Times New Roman" w:cs="Times New Roman"/>
                <w:color w:val="000000"/>
                <w:lang w:val="ro-RO"/>
              </w:rPr>
              <w:t>n</w:t>
            </w:r>
            <w:r w:rsidR="00005680" w:rsidRPr="00D96614">
              <w:rPr>
                <w:rFonts w:ascii="Times New Roman" w:hAnsi="Times New Roman" w:cs="Times New Roman"/>
                <w:color w:val="000000"/>
                <w:lang w:val="ro-RO"/>
              </w:rPr>
              <w:t>stituția devine total nefuncțională. Diaspora moldovenească a solicitat tot mai</w:t>
            </w:r>
            <w:r w:rsidR="002B191F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vocal și</w:t>
            </w:r>
            <w:r w:rsidR="00005680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insistent în ultima perioadă, să fie asigurată o funcționalitate continuă a misiunii, în </w:t>
            </w:r>
            <w:r w:rsidR="00D96614" w:rsidRPr="00D96614">
              <w:rPr>
                <w:rFonts w:ascii="Times New Roman" w:hAnsi="Times New Roman" w:cs="Times New Roman"/>
                <w:color w:val="000000"/>
                <w:lang w:val="ro-RO"/>
              </w:rPr>
              <w:t>condițiile</w:t>
            </w:r>
            <w:r w:rsidR="00005680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în care prezența conaționalilor este în continuă creștere în această zonă. Din punct de vedere statistic, în ultimii 3 ani numărul acțiunilor consulare s-a dublat, astfel că, misiunea își asigură, în mare parte, finanțarea din taxele consulare încasate. Alocarea celei de-a doua unități de personal – consul, </w:t>
            </w:r>
            <w:r w:rsidR="002B191F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va debloca activitatea curentă a Consulatului General, care stagnează în legătură cu rechemarea și eliberarea din funcție a Șefului de misiune precedent și va fluidiza accesul cetățenilor la serviciile consulare (actualmente termenele pentru programare online sunt de </w:t>
            </w:r>
            <w:proofErr w:type="spellStart"/>
            <w:r w:rsidR="002B191F" w:rsidRPr="00D96614">
              <w:rPr>
                <w:rFonts w:ascii="Times New Roman" w:hAnsi="Times New Roman" w:cs="Times New Roman"/>
                <w:color w:val="000000"/>
                <w:lang w:val="ro-RO"/>
              </w:rPr>
              <w:t>cîteva</w:t>
            </w:r>
            <w:proofErr w:type="spellEnd"/>
            <w:r w:rsidR="002B191F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luni de așteptare).</w:t>
            </w:r>
          </w:p>
          <w:p w14:paraId="1CABACF3" w14:textId="77777777" w:rsidR="004B3A7B" w:rsidRPr="00D96614" w:rsidRDefault="00584D39" w:rsidP="004B3A7B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ind w:left="0" w:firstLine="360"/>
              <w:jc w:val="both"/>
              <w:textAlignment w:val="baseline"/>
              <w:rPr>
                <w:rFonts w:ascii="Times New Roman" w:hAnsi="Times New Roman" w:cs="Times New Roman"/>
                <w:b/>
                <w:lang w:val="ro-RO"/>
              </w:rPr>
            </w:pPr>
            <w:r w:rsidRPr="00D96614">
              <w:rPr>
                <w:rFonts w:ascii="Times New Roman" w:hAnsi="Times New Roman" w:cs="Times New Roman"/>
                <w:bCs/>
                <w:lang w:val="ro-RO"/>
              </w:rPr>
              <w:t xml:space="preserve">Oficiul consular la Padova din cadrul </w:t>
            </w:r>
            <w:r w:rsidR="00A67FA2" w:rsidRPr="00D96614">
              <w:rPr>
                <w:rFonts w:ascii="Times New Roman" w:hAnsi="Times New Roman" w:cs="Times New Roman"/>
                <w:bCs/>
                <w:lang w:val="ro-RO"/>
              </w:rPr>
              <w:t>Consulatul General al Republicii Moldova la Milano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înregistrează anual peste </w:t>
            </w:r>
            <w:r w:rsidRPr="00D96614">
              <w:rPr>
                <w:rFonts w:ascii="Times New Roman" w:hAnsi="Times New Roman" w:cs="Times New Roman"/>
                <w:bCs/>
                <w:lang w:val="ro-RO"/>
              </w:rPr>
              <w:t>17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mii de </w:t>
            </w:r>
            <w:r w:rsidR="00AD462F" w:rsidRPr="00D96614">
              <w:rPr>
                <w:rFonts w:ascii="Times New Roman" w:hAnsi="Times New Roman" w:cs="Times New Roman"/>
                <w:bCs/>
                <w:lang w:val="ro-RO"/>
              </w:rPr>
              <w:t>acțiuni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consulare prestate, iar </w:t>
            </w:r>
            <w:r w:rsidR="00274C83" w:rsidRPr="00D96614">
              <w:rPr>
                <w:rFonts w:ascii="Times New Roman" w:hAnsi="Times New Roman" w:cs="Times New Roman"/>
                <w:bCs/>
                <w:lang w:val="ro-RO"/>
              </w:rPr>
              <w:t xml:space="preserve">sumele financiare </w:t>
            </w:r>
            <w:r w:rsidR="005B302C" w:rsidRPr="00D96614">
              <w:rPr>
                <w:rFonts w:ascii="Times New Roman" w:hAnsi="Times New Roman" w:cs="Times New Roman"/>
                <w:bCs/>
                <w:lang w:val="ro-RO"/>
              </w:rPr>
              <w:t>g</w:t>
            </w:r>
            <w:r w:rsidR="00D96614" w:rsidRPr="00D96614">
              <w:rPr>
                <w:rFonts w:ascii="Times New Roman" w:hAnsi="Times New Roman" w:cs="Times New Roman"/>
                <w:bCs/>
                <w:lang w:val="ro-RO"/>
              </w:rPr>
              <w:t>e</w:t>
            </w:r>
            <w:r w:rsidR="005B302C" w:rsidRPr="00D96614">
              <w:rPr>
                <w:rFonts w:ascii="Times New Roman" w:hAnsi="Times New Roman" w:cs="Times New Roman"/>
                <w:bCs/>
                <w:lang w:val="ro-RO"/>
              </w:rPr>
              <w:t>stionate</w:t>
            </w:r>
            <w:r w:rsidR="00274C83" w:rsidRPr="00D96614">
              <w:rPr>
                <w:rFonts w:ascii="Times New Roman" w:hAnsi="Times New Roman" w:cs="Times New Roman"/>
                <w:bCs/>
                <w:lang w:val="ro-RO"/>
              </w:rPr>
              <w:t xml:space="preserve"> în urma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serviciilor consulare </w:t>
            </w:r>
            <w:r w:rsidR="00274C83" w:rsidRPr="00D96614">
              <w:rPr>
                <w:rFonts w:ascii="Times New Roman" w:hAnsi="Times New Roman" w:cs="Times New Roman"/>
                <w:bCs/>
                <w:lang w:val="ro-RO"/>
              </w:rPr>
              <w:t xml:space="preserve">(taxe consulare, aferente și taxe ASP) </w:t>
            </w:r>
            <w:r w:rsidR="00A67FA2" w:rsidRPr="00D96614">
              <w:rPr>
                <w:rFonts w:ascii="Times New Roman" w:hAnsi="Times New Roman" w:cs="Times New Roman"/>
                <w:bCs/>
                <w:lang w:val="ro-RO"/>
              </w:rPr>
              <w:t xml:space="preserve">reprezintă 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peste </w:t>
            </w:r>
            <w:r w:rsidRPr="00D96614">
              <w:rPr>
                <w:rFonts w:ascii="Times New Roman" w:hAnsi="Times New Roman" w:cs="Times New Roman"/>
                <w:bCs/>
                <w:lang w:val="ro-RO"/>
              </w:rPr>
              <w:t>1</w:t>
            </w:r>
            <w:r w:rsidR="005B302C" w:rsidRPr="00D96614">
              <w:rPr>
                <w:rFonts w:ascii="Times New Roman" w:hAnsi="Times New Roman" w:cs="Times New Roman"/>
                <w:bCs/>
                <w:lang w:val="ro-RO"/>
              </w:rPr>
              <w:t>9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</w:t>
            </w:r>
            <w:proofErr w:type="spellStart"/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>mln</w:t>
            </w:r>
            <w:proofErr w:type="spellEnd"/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lei, ceea ce implică nemijlocit un volum enorm de </w:t>
            </w:r>
            <w:r w:rsidR="00AD462F" w:rsidRPr="00D96614">
              <w:rPr>
                <w:rFonts w:ascii="Times New Roman" w:hAnsi="Times New Roman" w:cs="Times New Roman"/>
                <w:bCs/>
                <w:lang w:val="ro-RO"/>
              </w:rPr>
              <w:t>informație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ce necesită verificare </w:t>
            </w:r>
            <w:r w:rsidR="002761AD" w:rsidRPr="00D96614">
              <w:rPr>
                <w:rFonts w:ascii="Times New Roman" w:hAnsi="Times New Roman" w:cs="Times New Roman"/>
                <w:bCs/>
                <w:lang w:val="ro-RO"/>
              </w:rPr>
              <w:t>și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prelucrare primară contabilă permanentă.</w:t>
            </w:r>
            <w:r w:rsidR="00A67FA2" w:rsidRPr="00D96614">
              <w:rPr>
                <w:rFonts w:ascii="Times New Roman" w:hAnsi="Times New Roman" w:cs="Times New Roman"/>
                <w:bCs/>
                <w:lang w:val="ro-RO"/>
              </w:rPr>
              <w:t xml:space="preserve"> </w:t>
            </w:r>
            <w:r w:rsidR="00AD462F" w:rsidRPr="00D96614">
              <w:rPr>
                <w:rFonts w:ascii="Times New Roman" w:hAnsi="Times New Roman" w:cs="Times New Roman"/>
                <w:bCs/>
                <w:lang w:val="ro-RO"/>
              </w:rPr>
              <w:t>Reieșind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din volumul excesiv de </w:t>
            </w:r>
            <w:r w:rsidR="002761AD" w:rsidRPr="00D96614">
              <w:rPr>
                <w:rFonts w:ascii="Times New Roman" w:hAnsi="Times New Roman" w:cs="Times New Roman"/>
                <w:bCs/>
                <w:lang w:val="ro-RO"/>
              </w:rPr>
              <w:t>activități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</w:t>
            </w:r>
            <w:r w:rsidR="002761AD" w:rsidRPr="00D96614">
              <w:rPr>
                <w:rFonts w:ascii="Times New Roman" w:hAnsi="Times New Roman" w:cs="Times New Roman"/>
                <w:bCs/>
                <w:lang w:val="ro-RO"/>
              </w:rPr>
              <w:t>și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necesitatea asigurării unei </w:t>
            </w:r>
            <w:r w:rsidR="002761AD" w:rsidRPr="00D96614">
              <w:rPr>
                <w:rFonts w:ascii="Times New Roman" w:hAnsi="Times New Roman" w:cs="Times New Roman"/>
                <w:bCs/>
                <w:lang w:val="ro-RO"/>
              </w:rPr>
              <w:t>evidențe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contabile sistem</w:t>
            </w:r>
            <w:r w:rsidR="002761AD" w:rsidRPr="00D96614">
              <w:rPr>
                <w:rFonts w:ascii="Times New Roman" w:hAnsi="Times New Roman" w:cs="Times New Roman"/>
                <w:bCs/>
                <w:lang w:val="ro-RO"/>
              </w:rPr>
              <w:t>at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ice </w:t>
            </w:r>
            <w:r w:rsidR="002761AD" w:rsidRPr="00D96614">
              <w:rPr>
                <w:rFonts w:ascii="Times New Roman" w:hAnsi="Times New Roman" w:cs="Times New Roman"/>
                <w:bCs/>
                <w:lang w:val="ro-RO"/>
              </w:rPr>
              <w:t>și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eficient</w:t>
            </w:r>
            <w:r w:rsidR="002B191F" w:rsidRPr="00D96614">
              <w:rPr>
                <w:rFonts w:ascii="Times New Roman" w:hAnsi="Times New Roman" w:cs="Times New Roman"/>
                <w:bCs/>
                <w:lang w:val="ro-RO"/>
              </w:rPr>
              <w:t>e</w:t>
            </w:r>
            <w:r w:rsidR="004B3A7B" w:rsidRPr="00D96614">
              <w:rPr>
                <w:rFonts w:ascii="Times New Roman" w:hAnsi="Times New Roman" w:cs="Times New Roman"/>
                <w:bCs/>
                <w:lang w:val="ro-RO"/>
              </w:rPr>
              <w:t>,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se propune suplinirea schemei de </w:t>
            </w:r>
            <w:proofErr w:type="spellStart"/>
            <w:r w:rsidR="002B191F" w:rsidRPr="00D96614">
              <w:rPr>
                <w:rFonts w:ascii="Times New Roman" w:hAnsi="Times New Roman" w:cs="Times New Roman"/>
                <w:bCs/>
                <w:lang w:val="ro-RO"/>
              </w:rPr>
              <w:t>personal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>cu</w:t>
            </w:r>
            <w:proofErr w:type="spellEnd"/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</w:t>
            </w:r>
            <w:r w:rsidR="002761AD" w:rsidRPr="00D96614">
              <w:rPr>
                <w:rFonts w:ascii="Times New Roman" w:hAnsi="Times New Roman" w:cs="Times New Roman"/>
                <w:bCs/>
                <w:lang w:val="ro-RO"/>
              </w:rPr>
              <w:t>funcția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 xml:space="preserve"> de </w:t>
            </w:r>
            <w:r w:rsidRPr="00D96614">
              <w:rPr>
                <w:rFonts w:ascii="Times New Roman" w:hAnsi="Times New Roman" w:cs="Times New Roman"/>
                <w:bCs/>
                <w:lang w:val="ro-RO"/>
              </w:rPr>
              <w:t>specialist principal</w:t>
            </w:r>
            <w:r w:rsidR="002B191F" w:rsidRPr="00D96614">
              <w:rPr>
                <w:rFonts w:ascii="Times New Roman" w:hAnsi="Times New Roman" w:cs="Times New Roman"/>
                <w:bCs/>
                <w:lang w:val="ro-RO"/>
              </w:rPr>
              <w:t xml:space="preserve">, care va asigura ținerea </w:t>
            </w:r>
            <w:r w:rsidR="00D96614" w:rsidRPr="00D96614">
              <w:rPr>
                <w:rFonts w:ascii="Times New Roman" w:hAnsi="Times New Roman" w:cs="Times New Roman"/>
                <w:bCs/>
                <w:lang w:val="ro-RO"/>
              </w:rPr>
              <w:t>evidenței</w:t>
            </w:r>
            <w:r w:rsidR="002B191F" w:rsidRPr="00D96614">
              <w:rPr>
                <w:rFonts w:ascii="Times New Roman" w:hAnsi="Times New Roman" w:cs="Times New Roman"/>
                <w:bCs/>
                <w:lang w:val="ro-RO"/>
              </w:rPr>
              <w:t xml:space="preserve"> contabile pentru oficiul consular de la Padova.</w:t>
            </w:r>
            <w:r w:rsidR="007F7AC5" w:rsidRPr="00D96614">
              <w:rPr>
                <w:rFonts w:ascii="Times New Roman" w:hAnsi="Times New Roman" w:cs="Times New Roman"/>
                <w:bCs/>
                <w:lang w:val="ro-RO"/>
              </w:rPr>
              <w:t>.</w:t>
            </w:r>
            <w:r w:rsidR="00D94179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</w:t>
            </w:r>
            <w:r w:rsidR="00AE24A3" w:rsidRPr="00D96614">
              <w:rPr>
                <w:rFonts w:ascii="Times New Roman" w:hAnsi="Times New Roman" w:cs="Times New Roman"/>
                <w:color w:val="000000"/>
                <w:lang w:val="ro-RO"/>
              </w:rPr>
              <w:t>Totodată, se menționează și despre faptul că</w:t>
            </w:r>
            <w:r w:rsidR="004B3A7B" w:rsidRPr="00D96614">
              <w:rPr>
                <w:rFonts w:ascii="Times New Roman" w:hAnsi="Times New Roman" w:cs="Times New Roman"/>
                <w:color w:val="000000"/>
                <w:lang w:val="ro-RO"/>
              </w:rPr>
              <w:t>,</w:t>
            </w:r>
            <w:r w:rsidR="00AE24A3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în misiune diplomatică </w:t>
            </w:r>
            <w:r w:rsidR="00810FFE" w:rsidRPr="00D96614">
              <w:rPr>
                <w:rFonts w:ascii="Times New Roman" w:hAnsi="Times New Roman" w:cs="Times New Roman"/>
                <w:color w:val="000000"/>
                <w:lang w:val="ro-RO"/>
              </w:rPr>
              <w:t>Contabilul șef este responsabil și de gestionarea corespondenței și arhivei.</w:t>
            </w:r>
          </w:p>
          <w:p w14:paraId="01169543" w14:textId="77777777" w:rsidR="008F09D7" w:rsidRPr="00D96614" w:rsidRDefault="008F09D7" w:rsidP="00D96614">
            <w:pPr>
              <w:pStyle w:val="ListParagraph"/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ascii="Times New Roman" w:hAnsi="Times New Roman" w:cs="Times New Roman"/>
                <w:b/>
                <w:lang w:val="ro-RO"/>
              </w:rPr>
            </w:pPr>
          </w:p>
          <w:p w14:paraId="5A68DA8B" w14:textId="77777777" w:rsidR="004B3A7B" w:rsidRPr="00D96614" w:rsidRDefault="00A67FA2" w:rsidP="004B3A7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lang w:val="ro-RO"/>
              </w:rPr>
            </w:pPr>
            <w:r w:rsidRPr="00D96614">
              <w:rPr>
                <w:rFonts w:ascii="Times New Roman" w:hAnsi="Times New Roman" w:cs="Times New Roman"/>
                <w:lang w:val="ro-RO"/>
              </w:rPr>
              <w:t>Astfel, p</w:t>
            </w:r>
            <w:r w:rsidR="00A85A5D" w:rsidRPr="00D96614">
              <w:rPr>
                <w:rFonts w:ascii="Times New Roman" w:hAnsi="Times New Roman" w:cs="Times New Roman"/>
                <w:lang w:val="ro-RO"/>
              </w:rPr>
              <w:t xml:space="preserve">roiectul </w:t>
            </w:r>
            <w:r w:rsidR="004B3A7B" w:rsidRPr="00D96614">
              <w:rPr>
                <w:rFonts w:ascii="Times New Roman" w:hAnsi="Times New Roman" w:cs="Times New Roman"/>
                <w:lang w:val="ro-RO"/>
              </w:rPr>
              <w:t>H</w:t>
            </w:r>
            <w:r w:rsidR="00020BA2" w:rsidRPr="00D96614">
              <w:rPr>
                <w:rFonts w:ascii="Times New Roman" w:hAnsi="Times New Roman" w:cs="Times New Roman"/>
                <w:lang w:val="ro-RO"/>
              </w:rPr>
              <w:t>otărârii</w:t>
            </w:r>
            <w:r w:rsidR="004B3A7B" w:rsidRPr="00D96614">
              <w:rPr>
                <w:rFonts w:ascii="Times New Roman" w:hAnsi="Times New Roman" w:cs="Times New Roman"/>
                <w:lang w:val="ro-RO"/>
              </w:rPr>
              <w:t xml:space="preserve"> de Guvern</w:t>
            </w:r>
            <w:r w:rsidR="00A85A5D" w:rsidRPr="00D96614">
              <w:rPr>
                <w:rFonts w:ascii="Times New Roman" w:hAnsi="Times New Roman" w:cs="Times New Roman"/>
                <w:lang w:val="ro-RO"/>
              </w:rPr>
              <w:t xml:space="preserve"> are drept scop</w:t>
            </w:r>
            <w:r w:rsidR="004B3A7B" w:rsidRPr="00D96614">
              <w:rPr>
                <w:rFonts w:ascii="Times New Roman" w:hAnsi="Times New Roman" w:cs="Times New Roman"/>
                <w:lang w:val="ro-RO"/>
              </w:rPr>
              <w:t xml:space="preserve"> redistribuirea unui număr de 4 unități de personal, cu reducerea lor din cadrul Ambasadei Republicii Moldova în Republica Ghana și din Consulatul General al RM în Dubai, cu alocarea lor după cum urmează:</w:t>
            </w:r>
          </w:p>
          <w:p w14:paraId="0394F0F9" w14:textId="77777777" w:rsidR="008F09D7" w:rsidRPr="00D96614" w:rsidRDefault="004B3A7B" w:rsidP="00D96614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lang w:val="ro-RO"/>
              </w:rPr>
            </w:pPr>
            <w:r w:rsidRPr="00D96614">
              <w:rPr>
                <w:rFonts w:ascii="Times New Roman" w:hAnsi="Times New Roman" w:cs="Times New Roman"/>
                <w:lang w:val="ro-RO"/>
              </w:rPr>
              <w:t>1 unitate – consul în cadrul Consulatului General al RM la Frankfurt;</w:t>
            </w:r>
          </w:p>
          <w:p w14:paraId="03ED43AC" w14:textId="77777777" w:rsidR="008F09D7" w:rsidRPr="00D96614" w:rsidRDefault="004B3A7B" w:rsidP="00D96614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lang w:val="ro-RO"/>
              </w:rPr>
            </w:pPr>
            <w:r w:rsidRPr="00D96614">
              <w:rPr>
                <w:rFonts w:ascii="Times New Roman" w:hAnsi="Times New Roman" w:cs="Times New Roman"/>
                <w:lang w:val="ro-RO"/>
              </w:rPr>
              <w:t>1 unitate – specialist principal în cadrul Consulatului General al RM la Milano;</w:t>
            </w:r>
          </w:p>
          <w:p w14:paraId="4049CE57" w14:textId="77777777" w:rsidR="008F09D7" w:rsidRPr="00D96614" w:rsidRDefault="004B3A7B" w:rsidP="00D96614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lang w:val="ro-RO"/>
              </w:rPr>
            </w:pPr>
            <w:r w:rsidRPr="00D96614">
              <w:rPr>
                <w:rFonts w:ascii="Times New Roman" w:hAnsi="Times New Roman" w:cs="Times New Roman"/>
                <w:lang w:val="ro-RO"/>
              </w:rPr>
              <w:t>2 unități – pentru crearea Oficiului consular în Barcelona.</w:t>
            </w:r>
          </w:p>
          <w:p w14:paraId="6A7DA390" w14:textId="77777777" w:rsidR="004B3A7B" w:rsidRPr="00D96614" w:rsidRDefault="004B3A7B" w:rsidP="004B3A7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lang w:val="ro-RO"/>
              </w:rPr>
            </w:pPr>
          </w:p>
          <w:p w14:paraId="70F8C1D9" w14:textId="77777777" w:rsidR="00727D0F" w:rsidRPr="00D96614" w:rsidRDefault="00727D0F" w:rsidP="00727D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lang w:val="ro-RO"/>
              </w:rPr>
            </w:pPr>
            <w:r w:rsidRPr="00D96614">
              <w:rPr>
                <w:rFonts w:ascii="Times New Roman" w:hAnsi="Times New Roman" w:cs="Times New Roman"/>
                <w:lang w:val="ro-RO"/>
              </w:rPr>
              <w:t>O</w:t>
            </w:r>
            <w:r w:rsidR="00A85A5D" w:rsidRPr="00D96614">
              <w:rPr>
                <w:rFonts w:ascii="Times New Roman" w:hAnsi="Times New Roman" w:cs="Times New Roman"/>
                <w:lang w:val="ro-RO"/>
              </w:rPr>
              <w:t xml:space="preserve">ptimizarea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activității</w:t>
            </w:r>
            <w:r w:rsidRPr="00D96614">
              <w:rPr>
                <w:rFonts w:ascii="Times New Roman" w:hAnsi="Times New Roman" w:cs="Times New Roman"/>
                <w:lang w:val="ro-RO"/>
              </w:rPr>
              <w:t xml:space="preserve"> se impune reieșind din analiza efectuată de Minister privind harta și numărul conaționalilor noștri</w:t>
            </w:r>
            <w:r w:rsidR="0090461B" w:rsidRPr="00D96614">
              <w:rPr>
                <w:rFonts w:ascii="Times New Roman" w:hAnsi="Times New Roman" w:cs="Times New Roman"/>
                <w:lang w:val="ro-RO"/>
              </w:rPr>
              <w:t xml:space="preserve"> aflați</w:t>
            </w:r>
            <w:r w:rsidRPr="00D96614">
              <w:rPr>
                <w:rFonts w:ascii="Times New Roman" w:hAnsi="Times New Roman" w:cs="Times New Roman"/>
                <w:lang w:val="ro-RO"/>
              </w:rPr>
              <w:t xml:space="preserve"> peste hotare. Aceste modificări vin să asigure realizarea </w:t>
            </w:r>
            <w:r w:rsidR="00A85A5D" w:rsidRPr="00D9661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90461B" w:rsidRPr="00D96614">
              <w:rPr>
                <w:rFonts w:ascii="Times New Roman" w:hAnsi="Times New Roman" w:cs="Times New Roman"/>
                <w:lang w:val="ro-RO"/>
              </w:rPr>
              <w:t>Programului</w:t>
            </w:r>
            <w:r w:rsidR="004B3A7B" w:rsidRPr="00D96614">
              <w:rPr>
                <w:rFonts w:ascii="Times New Roman" w:hAnsi="Times New Roman" w:cs="Times New Roman"/>
                <w:lang w:val="ro-RO"/>
              </w:rPr>
              <w:t xml:space="preserve"> de activitate a</w:t>
            </w:r>
            <w:r w:rsidR="0090461B" w:rsidRPr="00D96614">
              <w:rPr>
                <w:rFonts w:ascii="Times New Roman" w:hAnsi="Times New Roman" w:cs="Times New Roman"/>
                <w:lang w:val="ro-RO"/>
              </w:rPr>
              <w:t>l</w:t>
            </w:r>
            <w:r w:rsidR="004B3A7B" w:rsidRPr="00D96614">
              <w:rPr>
                <w:rFonts w:ascii="Times New Roman" w:hAnsi="Times New Roman" w:cs="Times New Roman"/>
                <w:lang w:val="ro-RO"/>
              </w:rPr>
              <w:t xml:space="preserve"> Guvernului pe partea d</w:t>
            </w:r>
            <w:r w:rsidR="0090461B" w:rsidRPr="00D96614">
              <w:rPr>
                <w:rFonts w:ascii="Times New Roman" w:hAnsi="Times New Roman" w:cs="Times New Roman"/>
                <w:lang w:val="ro-RO"/>
              </w:rPr>
              <w:t xml:space="preserve">e extindere a rețelei consulare </w:t>
            </w:r>
            <w:r w:rsidRPr="00D96614">
              <w:rPr>
                <w:rFonts w:ascii="Times New Roman" w:hAnsi="Times New Roman" w:cs="Times New Roman"/>
                <w:lang w:val="ro-RO"/>
              </w:rPr>
              <w:t>ș</w:t>
            </w:r>
            <w:r w:rsidR="0090461B" w:rsidRPr="00D96614">
              <w:rPr>
                <w:rFonts w:ascii="Times New Roman" w:hAnsi="Times New Roman" w:cs="Times New Roman"/>
                <w:lang w:val="ro-RO"/>
              </w:rPr>
              <w:t>i asigurarea accesului diasporei</w:t>
            </w:r>
            <w:r w:rsidRPr="00D96614">
              <w:rPr>
                <w:rFonts w:ascii="Times New Roman" w:hAnsi="Times New Roman" w:cs="Times New Roman"/>
                <w:lang w:val="ro-RO"/>
              </w:rPr>
              <w:t xml:space="preserve"> la servicii consulare de </w:t>
            </w:r>
            <w:r w:rsidR="0090461B" w:rsidRPr="00D96614">
              <w:rPr>
                <w:rFonts w:ascii="Times New Roman" w:hAnsi="Times New Roman" w:cs="Times New Roman"/>
                <w:lang w:val="ro-RO"/>
              </w:rPr>
              <w:t xml:space="preserve">calitate și de o </w:t>
            </w:r>
            <w:r w:rsidRPr="00D96614">
              <w:rPr>
                <w:rFonts w:ascii="Times New Roman" w:hAnsi="Times New Roman" w:cs="Times New Roman"/>
                <w:lang w:val="ro-RO"/>
              </w:rPr>
              <w:t>manieră rapidă</w:t>
            </w:r>
            <w:r w:rsidR="0090461B" w:rsidRPr="00D96614">
              <w:rPr>
                <w:rFonts w:ascii="Times New Roman" w:hAnsi="Times New Roman" w:cs="Times New Roman"/>
                <w:lang w:val="ro-RO"/>
              </w:rPr>
              <w:t>.</w:t>
            </w:r>
            <w:r w:rsidRPr="00D9661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4B3A7B" w:rsidRPr="00D96614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12318950" w14:textId="77777777" w:rsidR="00727D0F" w:rsidRPr="00D96614" w:rsidRDefault="00727D0F" w:rsidP="00727D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lang w:val="ro-RO"/>
              </w:rPr>
            </w:pPr>
          </w:p>
          <w:p w14:paraId="116D6FB2" w14:textId="77777777" w:rsidR="002A4822" w:rsidRPr="00D96614" w:rsidRDefault="00727D0F" w:rsidP="00727D0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D96614">
              <w:rPr>
                <w:rFonts w:ascii="Times New Roman" w:hAnsi="Times New Roman" w:cs="Times New Roman"/>
                <w:lang w:val="ro-RO"/>
              </w:rPr>
              <w:t>Modificările propuse</w:t>
            </w:r>
            <w:r w:rsidR="00810FFE" w:rsidRPr="00D96614">
              <w:rPr>
                <w:rFonts w:ascii="Times New Roman" w:hAnsi="Times New Roman" w:cs="Times New Roman"/>
                <w:color w:val="000000"/>
                <w:lang w:val="ro-RO"/>
              </w:rPr>
              <w:t xml:space="preserve"> </w:t>
            </w:r>
            <w:r w:rsidRPr="00D96614">
              <w:rPr>
                <w:rFonts w:ascii="Times New Roman" w:hAnsi="Times New Roman"/>
                <w:lang w:val="ro-RO"/>
              </w:rPr>
              <w:t>argumentează</w:t>
            </w:r>
            <w:r w:rsidR="00810FFE" w:rsidRPr="00D96614">
              <w:rPr>
                <w:rFonts w:ascii="Times New Roman" w:hAnsi="Times New Roman"/>
                <w:lang w:val="ro-RO"/>
              </w:rPr>
              <w:t xml:space="preserve"> condițiile</w:t>
            </w:r>
            <w:r w:rsidRPr="00D96614">
              <w:rPr>
                <w:rFonts w:ascii="Times New Roman" w:hAnsi="Times New Roman"/>
                <w:lang w:val="ro-RO"/>
              </w:rPr>
              <w:t xml:space="preserve"> de la</w:t>
            </w:r>
            <w:r w:rsidR="00810FFE" w:rsidRPr="00D96614">
              <w:rPr>
                <w:rFonts w:ascii="Times New Roman" w:hAnsi="Times New Roman"/>
                <w:lang w:val="ro-RO"/>
              </w:rPr>
              <w:t xml:space="preserve"> art. 56  alin. (3) din </w:t>
            </w:r>
            <w:r w:rsidR="00810FFE" w:rsidRPr="00D96614">
              <w:rPr>
                <w:rFonts w:ascii="Times New Roman" w:hAnsi="Times New Roman"/>
                <w:i/>
                <w:lang w:val="ro-RO"/>
              </w:rPr>
              <w:t xml:space="preserve">Legea nr. 100/2017 </w:t>
            </w:r>
            <w:r w:rsidR="00DA6A30" w:rsidRPr="00D96614">
              <w:rPr>
                <w:rFonts w:ascii="Times New Roman" w:hAnsi="Times New Roman"/>
                <w:iCs/>
                <w:lang w:val="ro-RO"/>
              </w:rPr>
              <w:t>și</w:t>
            </w:r>
            <w:r w:rsidRPr="00D96614">
              <w:rPr>
                <w:rFonts w:ascii="Times New Roman" w:hAnsi="Times New Roman"/>
                <w:iCs/>
                <w:lang w:val="ro-RO"/>
              </w:rPr>
              <w:t xml:space="preserve"> justifică</w:t>
            </w:r>
            <w:r w:rsidR="00DA6A30" w:rsidRPr="00D96614">
              <w:rPr>
                <w:rFonts w:ascii="Times New Roman" w:hAnsi="Times New Roman"/>
                <w:iCs/>
                <w:lang w:val="ro-RO"/>
              </w:rPr>
              <w:t xml:space="preserve">  </w:t>
            </w:r>
            <w:r w:rsidR="00810FFE" w:rsidRPr="00D96614"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  <w:t>i</w:t>
            </w:r>
            <w:r w:rsidR="00810FFE" w:rsidRPr="00D96614">
              <w:rPr>
                <w:rFonts w:ascii="Times New Roman" w:hAnsi="Times New Roman" w:cs="Times New Roman"/>
                <w:iCs/>
                <w:color w:val="000000" w:themeColor="text1"/>
                <w:shd w:val="clear" w:color="auto" w:fill="FFFFFF"/>
                <w:lang w:val="ro-RO"/>
              </w:rPr>
              <w:t>ntrarea</w:t>
            </w:r>
            <w:r w:rsidR="00302EEE" w:rsidRPr="00D96614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o-RO"/>
              </w:rPr>
              <w:t xml:space="preserve"> în vigoare a </w:t>
            </w:r>
            <w:proofErr w:type="spellStart"/>
            <w:r w:rsidRPr="00D96614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o-RO"/>
              </w:rPr>
              <w:t>a</w:t>
            </w:r>
            <w:proofErr w:type="spellEnd"/>
            <w:r w:rsidRPr="00D96614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o-RO"/>
              </w:rPr>
              <w:t xml:space="preserve"> actului normativ</w:t>
            </w:r>
            <w:r w:rsidR="00302EEE" w:rsidRPr="00D96614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o-RO"/>
              </w:rPr>
              <w:t xml:space="preserve"> la data publicării în Monitorul Oficial.</w:t>
            </w:r>
          </w:p>
        </w:tc>
      </w:tr>
      <w:tr w:rsidR="00E5278C" w:rsidRPr="00AD462F" w14:paraId="08A1E77C" w14:textId="77777777" w:rsidTr="005E3673">
        <w:tc>
          <w:tcPr>
            <w:tcW w:w="9747" w:type="dxa"/>
          </w:tcPr>
          <w:p w14:paraId="1F0E74C2" w14:textId="77777777" w:rsidR="00E5278C" w:rsidRPr="00D96614" w:rsidRDefault="00E5278C" w:rsidP="00020BA2">
            <w:pPr>
              <w:pStyle w:val="BodyText2"/>
              <w:spacing w:after="0" w:line="240" w:lineRule="auto"/>
              <w:jc w:val="both"/>
              <w:rPr>
                <w:rFonts w:eastAsiaTheme="minorEastAsia"/>
                <w:b/>
                <w:i/>
                <w:iCs/>
                <w:sz w:val="22"/>
                <w:szCs w:val="22"/>
              </w:rPr>
            </w:pPr>
            <w:r w:rsidRPr="00D96614">
              <w:rPr>
                <w:rFonts w:eastAsiaTheme="minorEastAsia"/>
                <w:b/>
                <w:i/>
                <w:iCs/>
                <w:sz w:val="22"/>
                <w:szCs w:val="22"/>
              </w:rPr>
              <w:t xml:space="preserve">3.  Principalele prevederi ale proiectului </w:t>
            </w:r>
            <w:r w:rsidR="002761AD" w:rsidRPr="00D96614">
              <w:rPr>
                <w:rFonts w:eastAsiaTheme="minorEastAsia"/>
                <w:b/>
                <w:i/>
                <w:iCs/>
                <w:sz w:val="22"/>
                <w:szCs w:val="22"/>
              </w:rPr>
              <w:t>și</w:t>
            </w:r>
            <w:r w:rsidRPr="00D96614">
              <w:rPr>
                <w:rFonts w:eastAsiaTheme="minorEastAsia"/>
                <w:b/>
                <w:i/>
                <w:iCs/>
                <w:sz w:val="22"/>
                <w:szCs w:val="22"/>
              </w:rPr>
              <w:t xml:space="preserve"> </w:t>
            </w:r>
            <w:r w:rsidR="002761AD" w:rsidRPr="00D96614">
              <w:rPr>
                <w:rFonts w:eastAsiaTheme="minorEastAsia"/>
                <w:b/>
                <w:i/>
                <w:iCs/>
                <w:sz w:val="22"/>
                <w:szCs w:val="22"/>
              </w:rPr>
              <w:t>evidențierea</w:t>
            </w:r>
            <w:r w:rsidRPr="00D96614">
              <w:rPr>
                <w:rFonts w:eastAsiaTheme="minorEastAsia"/>
                <w:b/>
                <w:i/>
                <w:iCs/>
                <w:sz w:val="22"/>
                <w:szCs w:val="22"/>
              </w:rPr>
              <w:t xml:space="preserve"> elementelor noi</w:t>
            </w:r>
          </w:p>
        </w:tc>
      </w:tr>
      <w:tr w:rsidR="00E5278C" w:rsidRPr="00AD462F" w14:paraId="576316AC" w14:textId="77777777" w:rsidTr="005E3673">
        <w:tc>
          <w:tcPr>
            <w:tcW w:w="9747" w:type="dxa"/>
          </w:tcPr>
          <w:p w14:paraId="463A2B95" w14:textId="77777777" w:rsidR="00DA6A30" w:rsidRPr="00D96614" w:rsidRDefault="00E5278C" w:rsidP="005F37FB">
            <w:pPr>
              <w:pStyle w:val="BodyText2"/>
              <w:spacing w:after="0" w:line="240" w:lineRule="auto"/>
              <w:jc w:val="both"/>
              <w:rPr>
                <w:rFonts w:eastAsiaTheme="minorEastAsia"/>
                <w:iCs/>
                <w:sz w:val="22"/>
                <w:szCs w:val="22"/>
              </w:rPr>
            </w:pPr>
            <w:r w:rsidRPr="00D96614">
              <w:rPr>
                <w:rFonts w:eastAsiaTheme="minorEastAsia"/>
                <w:iCs/>
                <w:sz w:val="22"/>
                <w:szCs w:val="22"/>
              </w:rPr>
              <w:t xml:space="preserve">Se propune </w:t>
            </w:r>
            <w:r w:rsidR="00202E1A" w:rsidRPr="00D96614">
              <w:rPr>
                <w:sz w:val="22"/>
                <w:szCs w:val="22"/>
              </w:rPr>
              <w:t xml:space="preserve">crearea </w:t>
            </w:r>
            <w:r w:rsidR="00584D39" w:rsidRPr="00D96614">
              <w:rPr>
                <w:sz w:val="22"/>
                <w:szCs w:val="22"/>
              </w:rPr>
              <w:t xml:space="preserve">unui </w:t>
            </w:r>
            <w:r w:rsidR="005F37FB" w:rsidRPr="00D96614">
              <w:t>Oficiu consular în orașul Barcelona</w:t>
            </w:r>
            <w:r w:rsidR="00202E1A" w:rsidRPr="00D96614">
              <w:rPr>
                <w:sz w:val="22"/>
                <w:szCs w:val="22"/>
              </w:rPr>
              <w:t xml:space="preserve"> (</w:t>
            </w:r>
            <w:r w:rsidR="007F7AC5" w:rsidRPr="00D96614">
              <w:rPr>
                <w:sz w:val="22"/>
                <w:szCs w:val="22"/>
              </w:rPr>
              <w:t>Regatul Spaniei</w:t>
            </w:r>
            <w:r w:rsidR="00202E1A" w:rsidRPr="00D96614">
              <w:rPr>
                <w:sz w:val="22"/>
                <w:szCs w:val="22"/>
              </w:rPr>
              <w:t>) cu un efectiv de personal f</w:t>
            </w:r>
            <w:r w:rsidR="00584D39" w:rsidRPr="00D96614">
              <w:rPr>
                <w:sz w:val="22"/>
                <w:szCs w:val="22"/>
              </w:rPr>
              <w:t xml:space="preserve">ormat din </w:t>
            </w:r>
            <w:r w:rsidR="005F37FB" w:rsidRPr="00D96614">
              <w:rPr>
                <w:sz w:val="22"/>
                <w:szCs w:val="22"/>
              </w:rPr>
              <w:t>două</w:t>
            </w:r>
            <w:r w:rsidR="00584D39" w:rsidRPr="00D96614">
              <w:rPr>
                <w:sz w:val="22"/>
                <w:szCs w:val="22"/>
              </w:rPr>
              <w:t xml:space="preserve"> </w:t>
            </w:r>
            <w:r w:rsidR="005F37FB" w:rsidRPr="00D96614">
              <w:rPr>
                <w:sz w:val="22"/>
                <w:szCs w:val="22"/>
              </w:rPr>
              <w:t xml:space="preserve">persoane </w:t>
            </w:r>
            <w:r w:rsidR="00584D39" w:rsidRPr="00D96614">
              <w:rPr>
                <w:sz w:val="22"/>
                <w:szCs w:val="22"/>
              </w:rPr>
              <w:t>(Consul</w:t>
            </w:r>
            <w:r w:rsidR="005F37FB" w:rsidRPr="00D96614">
              <w:rPr>
                <w:sz w:val="22"/>
                <w:szCs w:val="22"/>
              </w:rPr>
              <w:t xml:space="preserve"> și</w:t>
            </w:r>
            <w:r w:rsidR="00202E1A" w:rsidRPr="00D96614">
              <w:rPr>
                <w:sz w:val="22"/>
                <w:szCs w:val="22"/>
              </w:rPr>
              <w:t xml:space="preserve"> </w:t>
            </w:r>
            <w:r w:rsidR="00584D39" w:rsidRPr="00D96614">
              <w:rPr>
                <w:sz w:val="22"/>
                <w:szCs w:val="22"/>
              </w:rPr>
              <w:t>Viceconsul</w:t>
            </w:r>
            <w:r w:rsidR="00202E1A" w:rsidRPr="00D96614">
              <w:rPr>
                <w:sz w:val="22"/>
                <w:szCs w:val="22"/>
              </w:rPr>
              <w:t xml:space="preserve">), </w:t>
            </w:r>
            <w:r w:rsidRPr="00D96614">
              <w:rPr>
                <w:rFonts w:eastAsiaTheme="minorEastAsia"/>
                <w:iCs/>
                <w:sz w:val="22"/>
                <w:szCs w:val="22"/>
              </w:rPr>
              <w:t>sup</w:t>
            </w:r>
            <w:r w:rsidR="00D94179" w:rsidRPr="00D96614">
              <w:rPr>
                <w:rFonts w:eastAsiaTheme="minorEastAsia"/>
                <w:iCs/>
                <w:sz w:val="22"/>
                <w:szCs w:val="22"/>
              </w:rPr>
              <w:t>linirea statelor de personal</w:t>
            </w:r>
            <w:r w:rsidR="005A3447" w:rsidRPr="00D96614">
              <w:rPr>
                <w:rFonts w:eastAsiaTheme="minorEastAsia"/>
                <w:iCs/>
                <w:sz w:val="22"/>
                <w:szCs w:val="22"/>
              </w:rPr>
              <w:t xml:space="preserve"> </w:t>
            </w:r>
            <w:r w:rsidR="007077D3" w:rsidRPr="00D96614">
              <w:rPr>
                <w:sz w:val="22"/>
                <w:szCs w:val="22"/>
                <w:lang w:eastAsia="ru-RU"/>
              </w:rPr>
              <w:t xml:space="preserve">al Consulatului </w:t>
            </w:r>
            <w:r w:rsidR="006D00F3" w:rsidRPr="00D96614">
              <w:rPr>
                <w:sz w:val="22"/>
                <w:szCs w:val="22"/>
              </w:rPr>
              <w:t>General la Frankfurt</w:t>
            </w:r>
            <w:r w:rsidR="006D00F3" w:rsidRPr="00D96614">
              <w:rPr>
                <w:sz w:val="22"/>
                <w:szCs w:val="22"/>
                <w:lang w:eastAsia="ru-RU"/>
              </w:rPr>
              <w:t xml:space="preserve"> pe Main</w:t>
            </w:r>
            <w:r w:rsidR="007077D3" w:rsidRPr="00D96614">
              <w:rPr>
                <w:sz w:val="22"/>
                <w:szCs w:val="22"/>
                <w:lang w:eastAsia="ru-RU"/>
              </w:rPr>
              <w:t xml:space="preserve"> (RFG) cu o </w:t>
            </w:r>
            <w:r w:rsidR="002761AD" w:rsidRPr="00D96614">
              <w:rPr>
                <w:sz w:val="22"/>
                <w:szCs w:val="22"/>
                <w:lang w:eastAsia="ru-RU"/>
              </w:rPr>
              <w:t>funcție</w:t>
            </w:r>
            <w:r w:rsidR="007077D3" w:rsidRPr="00D96614">
              <w:rPr>
                <w:sz w:val="22"/>
                <w:szCs w:val="22"/>
                <w:lang w:eastAsia="ru-RU"/>
              </w:rPr>
              <w:t xml:space="preserve"> de consul</w:t>
            </w:r>
            <w:r w:rsidR="00202E1A" w:rsidRPr="00D96614">
              <w:rPr>
                <w:rFonts w:eastAsiaTheme="minorEastAsia"/>
                <w:iCs/>
                <w:sz w:val="22"/>
                <w:szCs w:val="22"/>
              </w:rPr>
              <w:t xml:space="preserve"> și suplinirea statelor de personal </w:t>
            </w:r>
            <w:r w:rsidRPr="00D96614">
              <w:rPr>
                <w:rFonts w:eastAsiaTheme="minorEastAsia"/>
                <w:iCs/>
                <w:sz w:val="22"/>
                <w:szCs w:val="22"/>
              </w:rPr>
              <w:t xml:space="preserve"> </w:t>
            </w:r>
            <w:r w:rsidR="00202E1A" w:rsidRPr="00D96614">
              <w:rPr>
                <w:rFonts w:eastAsiaTheme="minorEastAsia"/>
                <w:iCs/>
                <w:sz w:val="22"/>
                <w:szCs w:val="22"/>
              </w:rPr>
              <w:t>Consulatul General al Republicii Moldova la Milano (Republica Italiană)</w:t>
            </w:r>
            <w:r w:rsidR="00584D39" w:rsidRPr="00D96614">
              <w:rPr>
                <w:rFonts w:eastAsiaTheme="minorEastAsia"/>
                <w:iCs/>
                <w:sz w:val="22"/>
                <w:szCs w:val="22"/>
              </w:rPr>
              <w:t xml:space="preserve"> cu o funcție de specialist principal</w:t>
            </w:r>
            <w:r w:rsidR="00274C83" w:rsidRPr="00D96614">
              <w:rPr>
                <w:rFonts w:eastAsiaTheme="minorEastAsia"/>
                <w:iCs/>
                <w:sz w:val="22"/>
                <w:szCs w:val="22"/>
              </w:rPr>
              <w:t xml:space="preserve"> (contabil)</w:t>
            </w:r>
            <w:r w:rsidR="00202E1A" w:rsidRPr="00D96614">
              <w:rPr>
                <w:rFonts w:eastAsiaTheme="minorEastAsia"/>
                <w:iCs/>
                <w:sz w:val="22"/>
                <w:szCs w:val="22"/>
              </w:rPr>
              <w:t>.</w:t>
            </w:r>
          </w:p>
          <w:p w14:paraId="40A6BB0F" w14:textId="77777777" w:rsidR="005A3447" w:rsidRPr="00D96614" w:rsidRDefault="00DA6A30" w:rsidP="0090461B">
            <w:pPr>
              <w:pStyle w:val="BodyText2"/>
              <w:spacing w:after="0" w:line="240" w:lineRule="auto"/>
              <w:jc w:val="both"/>
              <w:rPr>
                <w:rFonts w:eastAsiaTheme="minorEastAsia"/>
                <w:iCs/>
                <w:sz w:val="22"/>
                <w:szCs w:val="22"/>
              </w:rPr>
            </w:pPr>
            <w:r w:rsidRPr="00D96614">
              <w:rPr>
                <w:rFonts w:eastAsiaTheme="minorEastAsia"/>
                <w:iCs/>
                <w:sz w:val="22"/>
                <w:szCs w:val="22"/>
              </w:rPr>
              <w:t>Crearea funcțiil</w:t>
            </w:r>
            <w:r w:rsidR="00727D0F" w:rsidRPr="00D96614">
              <w:rPr>
                <w:rFonts w:eastAsiaTheme="minorEastAsia"/>
                <w:iCs/>
                <w:sz w:val="22"/>
                <w:szCs w:val="22"/>
              </w:rPr>
              <w:t>or</w:t>
            </w:r>
            <w:r w:rsidRPr="00D96614">
              <w:rPr>
                <w:rFonts w:eastAsiaTheme="minorEastAsia"/>
                <w:iCs/>
                <w:sz w:val="22"/>
                <w:szCs w:val="22"/>
              </w:rPr>
              <w:t xml:space="preserve"> noi nu va</w:t>
            </w:r>
            <w:r w:rsidR="00727D0F" w:rsidRPr="00D96614">
              <w:rPr>
                <w:rFonts w:eastAsiaTheme="minorEastAsia"/>
                <w:iCs/>
                <w:sz w:val="22"/>
                <w:szCs w:val="22"/>
              </w:rPr>
              <w:t xml:space="preserve"> implica</w:t>
            </w:r>
            <w:r w:rsidRPr="00D96614">
              <w:rPr>
                <w:rFonts w:eastAsiaTheme="minorEastAsia"/>
                <w:iCs/>
                <w:sz w:val="22"/>
                <w:szCs w:val="22"/>
              </w:rPr>
              <w:t xml:space="preserve"> majorarea </w:t>
            </w:r>
            <w:r w:rsidR="00727D0F" w:rsidRPr="00D96614">
              <w:rPr>
                <w:rFonts w:eastAsiaTheme="minorEastAsia"/>
                <w:iCs/>
                <w:sz w:val="22"/>
                <w:szCs w:val="22"/>
              </w:rPr>
              <w:t>numărului total de unități de personal</w:t>
            </w:r>
            <w:r w:rsidR="0090461B" w:rsidRPr="00D96614">
              <w:rPr>
                <w:rFonts w:eastAsiaTheme="minorEastAsia"/>
                <w:iCs/>
                <w:sz w:val="22"/>
                <w:szCs w:val="22"/>
              </w:rPr>
              <w:t xml:space="preserve"> alocat pentru</w:t>
            </w:r>
            <w:r w:rsidR="00727D0F" w:rsidRPr="00D96614">
              <w:rPr>
                <w:rFonts w:eastAsiaTheme="minorEastAsia"/>
                <w:iCs/>
                <w:sz w:val="22"/>
                <w:szCs w:val="22"/>
              </w:rPr>
              <w:t xml:space="preserve"> </w:t>
            </w:r>
            <w:r w:rsidR="0090461B" w:rsidRPr="00D96614">
              <w:rPr>
                <w:rFonts w:eastAsiaTheme="minorEastAsia"/>
                <w:iCs/>
                <w:sz w:val="22"/>
                <w:szCs w:val="22"/>
              </w:rPr>
              <w:t>m</w:t>
            </w:r>
            <w:r w:rsidRPr="00D96614">
              <w:rPr>
                <w:rFonts w:eastAsiaTheme="minorEastAsia"/>
                <w:iCs/>
                <w:sz w:val="22"/>
                <w:szCs w:val="22"/>
              </w:rPr>
              <w:t>isiuni</w:t>
            </w:r>
            <w:r w:rsidR="0090461B" w:rsidRPr="00D96614">
              <w:rPr>
                <w:rFonts w:eastAsiaTheme="minorEastAsia"/>
                <w:iCs/>
                <w:sz w:val="22"/>
                <w:szCs w:val="22"/>
              </w:rPr>
              <w:t>le</w:t>
            </w:r>
            <w:r w:rsidRPr="00D96614">
              <w:rPr>
                <w:rFonts w:eastAsiaTheme="minorEastAsia"/>
                <w:iCs/>
                <w:sz w:val="22"/>
                <w:szCs w:val="22"/>
              </w:rPr>
              <w:t xml:space="preserve"> diplomatice și consulare</w:t>
            </w:r>
            <w:r w:rsidR="0090461B" w:rsidRPr="00D96614">
              <w:rPr>
                <w:rFonts w:eastAsiaTheme="minorEastAsia"/>
                <w:iCs/>
                <w:sz w:val="22"/>
                <w:szCs w:val="22"/>
              </w:rPr>
              <w:t xml:space="preserve"> peste hotare</w:t>
            </w:r>
            <w:r w:rsidRPr="00D96614">
              <w:rPr>
                <w:rFonts w:eastAsiaTheme="minorEastAsia"/>
                <w:iCs/>
                <w:sz w:val="22"/>
                <w:szCs w:val="22"/>
              </w:rPr>
              <w:t xml:space="preserve">. Acestea vor </w:t>
            </w:r>
            <w:r w:rsidR="002761AD" w:rsidRPr="00D96614">
              <w:rPr>
                <w:rFonts w:eastAsiaTheme="minorEastAsia"/>
                <w:iCs/>
                <w:sz w:val="22"/>
                <w:szCs w:val="22"/>
              </w:rPr>
              <w:t xml:space="preserve">fi suplinite din contul structurii </w:t>
            </w:r>
            <w:r w:rsidR="00825833" w:rsidRPr="00D96614">
              <w:rPr>
                <w:rFonts w:eastAsiaTheme="minorEastAsia"/>
                <w:iCs/>
                <w:sz w:val="22"/>
                <w:szCs w:val="22"/>
              </w:rPr>
              <w:t>și efectivului</w:t>
            </w:r>
            <w:r w:rsidR="002761AD" w:rsidRPr="00D96614">
              <w:rPr>
                <w:rFonts w:eastAsiaTheme="minorEastAsia"/>
                <w:iCs/>
                <w:sz w:val="22"/>
                <w:szCs w:val="22"/>
              </w:rPr>
              <w:t xml:space="preserve"> de personal </w:t>
            </w:r>
            <w:r w:rsidR="002761AD" w:rsidRPr="00D96614">
              <w:rPr>
                <w:rFonts w:eastAsiaTheme="minorEastAsia"/>
                <w:iCs/>
                <w:sz w:val="22"/>
                <w:szCs w:val="22"/>
              </w:rPr>
              <w:lastRenderedPageBreak/>
              <w:t>al Ambasade</w:t>
            </w:r>
            <w:r w:rsidR="00825833" w:rsidRPr="00D96614">
              <w:rPr>
                <w:rFonts w:eastAsiaTheme="minorEastAsia"/>
                <w:iCs/>
                <w:sz w:val="22"/>
                <w:szCs w:val="22"/>
              </w:rPr>
              <w:t>i</w:t>
            </w:r>
            <w:r w:rsidR="002761AD" w:rsidRPr="00D96614">
              <w:rPr>
                <w:rFonts w:eastAsiaTheme="minorEastAsia"/>
                <w:iCs/>
                <w:sz w:val="22"/>
                <w:szCs w:val="22"/>
              </w:rPr>
              <w:t xml:space="preserve"> Republicii Moldova</w:t>
            </w:r>
            <w:r w:rsidR="00825833" w:rsidRPr="00D96614">
              <w:rPr>
                <w:rFonts w:eastAsiaTheme="minorEastAsia"/>
                <w:iCs/>
                <w:sz w:val="22"/>
                <w:szCs w:val="22"/>
              </w:rPr>
              <w:t xml:space="preserve"> în </w:t>
            </w:r>
            <w:r w:rsidR="0090461B" w:rsidRPr="00D96614">
              <w:rPr>
                <w:rFonts w:eastAsiaTheme="minorEastAsia"/>
                <w:iCs/>
                <w:sz w:val="22"/>
                <w:szCs w:val="22"/>
              </w:rPr>
              <w:t xml:space="preserve">Republica </w:t>
            </w:r>
            <w:r w:rsidR="00825833" w:rsidRPr="00D96614">
              <w:rPr>
                <w:rFonts w:eastAsiaTheme="minorEastAsia"/>
                <w:iCs/>
                <w:sz w:val="22"/>
                <w:szCs w:val="22"/>
              </w:rPr>
              <w:t>Ghana și Consulatului General al Republicii Moldova în Dubai (Emiratele Arabe Unite).</w:t>
            </w:r>
          </w:p>
        </w:tc>
      </w:tr>
      <w:tr w:rsidR="00E5278C" w:rsidRPr="00AD462F" w14:paraId="65BA1BFB" w14:textId="77777777" w:rsidTr="005E3673">
        <w:tc>
          <w:tcPr>
            <w:tcW w:w="9747" w:type="dxa"/>
          </w:tcPr>
          <w:p w14:paraId="0F69B7BA" w14:textId="77777777" w:rsidR="00E5278C" w:rsidRPr="00D96614" w:rsidRDefault="00E5278C" w:rsidP="00020BA2">
            <w:pPr>
              <w:pStyle w:val="BodyText2"/>
              <w:spacing w:after="0" w:line="240" w:lineRule="auto"/>
              <w:jc w:val="both"/>
              <w:rPr>
                <w:rFonts w:eastAsiaTheme="minorEastAsia"/>
                <w:b/>
                <w:i/>
                <w:iCs/>
                <w:sz w:val="22"/>
                <w:szCs w:val="22"/>
              </w:rPr>
            </w:pPr>
            <w:r w:rsidRPr="00D96614">
              <w:rPr>
                <w:rFonts w:eastAsiaTheme="minorEastAsia"/>
                <w:b/>
                <w:i/>
                <w:iCs/>
                <w:sz w:val="22"/>
                <w:szCs w:val="22"/>
              </w:rPr>
              <w:t xml:space="preserve">4.  Fundamentarea </w:t>
            </w:r>
            <w:proofErr w:type="spellStart"/>
            <w:r w:rsidRPr="00D96614">
              <w:rPr>
                <w:rFonts w:eastAsiaTheme="minorEastAsia"/>
                <w:b/>
                <w:i/>
                <w:iCs/>
                <w:sz w:val="22"/>
                <w:szCs w:val="22"/>
              </w:rPr>
              <w:t>economico</w:t>
            </w:r>
            <w:proofErr w:type="spellEnd"/>
            <w:r w:rsidRPr="00D96614">
              <w:rPr>
                <w:rFonts w:eastAsiaTheme="minorEastAsia"/>
                <w:b/>
                <w:i/>
                <w:iCs/>
                <w:sz w:val="22"/>
                <w:szCs w:val="22"/>
              </w:rPr>
              <w:t>-financiară</w:t>
            </w:r>
          </w:p>
        </w:tc>
      </w:tr>
      <w:tr w:rsidR="00E5278C" w:rsidRPr="00AD462F" w14:paraId="67655FF5" w14:textId="77777777" w:rsidTr="005E3673">
        <w:tc>
          <w:tcPr>
            <w:tcW w:w="9747" w:type="dxa"/>
          </w:tcPr>
          <w:p w14:paraId="2FD05BFA" w14:textId="77777777" w:rsidR="00520956" w:rsidRPr="00D96614" w:rsidRDefault="000055C2" w:rsidP="002C71A9">
            <w:pPr>
              <w:jc w:val="both"/>
              <w:rPr>
                <w:rFonts w:ascii="Times New Roman" w:hAnsi="Times New Roman" w:cs="Times New Roman"/>
                <w:iCs/>
                <w:lang w:val="ro-RO"/>
              </w:rPr>
            </w:pPr>
            <w:r w:rsidRPr="00D96614">
              <w:rPr>
                <w:rFonts w:ascii="Times New Roman" w:hAnsi="Times New Roman" w:cs="Times New Roman"/>
                <w:iCs/>
                <w:lang w:val="ro-RO"/>
              </w:rPr>
              <w:t xml:space="preserve">Punerea în aplicare a prevederilor prezentului proiect nu va necesita </w:t>
            </w:r>
            <w:r w:rsidR="002761AD" w:rsidRPr="00D96614">
              <w:rPr>
                <w:rFonts w:ascii="Times New Roman" w:hAnsi="Times New Roman" w:cs="Times New Roman"/>
                <w:iCs/>
                <w:lang w:val="ro-RO"/>
              </w:rPr>
              <w:t>alocații</w:t>
            </w:r>
            <w:r w:rsidRPr="00D96614">
              <w:rPr>
                <w:rFonts w:ascii="Times New Roman" w:hAnsi="Times New Roman" w:cs="Times New Roman"/>
                <w:iCs/>
                <w:lang w:val="ro-RO"/>
              </w:rPr>
              <w:t xml:space="preserve"> bugetare suplimentare. Cheltuielile aferente </w:t>
            </w:r>
            <w:r w:rsidR="007F7AC5" w:rsidRPr="00D96614">
              <w:rPr>
                <w:rFonts w:ascii="Times New Roman" w:hAnsi="Times New Roman" w:cs="Times New Roman"/>
                <w:iCs/>
                <w:lang w:val="ro-RO"/>
              </w:rPr>
              <w:t xml:space="preserve">creării </w:t>
            </w:r>
            <w:r w:rsidR="005F37FB" w:rsidRPr="00D96614">
              <w:rPr>
                <w:rFonts w:ascii="Times New Roman" w:hAnsi="Times New Roman" w:cs="Times New Roman"/>
                <w:lang w:val="ro-RO"/>
              </w:rPr>
              <w:t>Oficiului consular în orașul Barcelona</w:t>
            </w:r>
            <w:r w:rsidR="00DF28B8" w:rsidRPr="00D96614">
              <w:rPr>
                <w:rFonts w:ascii="Times New Roman" w:hAnsi="Times New Roman" w:cs="Times New Roman"/>
                <w:lang w:val="ro-RO"/>
              </w:rPr>
              <w:t xml:space="preserve"> (Regatul Spaniei</w:t>
            </w:r>
            <w:r w:rsidR="007F7AC5" w:rsidRPr="00D96614">
              <w:rPr>
                <w:rFonts w:ascii="Times New Roman" w:hAnsi="Times New Roman" w:cs="Times New Roman"/>
                <w:lang w:val="ro-RO"/>
              </w:rPr>
              <w:t>)</w:t>
            </w:r>
            <w:r w:rsidR="00584D39" w:rsidRPr="00D96614">
              <w:rPr>
                <w:rFonts w:ascii="Times New Roman" w:hAnsi="Times New Roman" w:cs="Times New Roman"/>
                <w:iCs/>
                <w:lang w:val="ro-RO"/>
              </w:rPr>
              <w:t>,</w:t>
            </w:r>
            <w:r w:rsidR="007F7AC5" w:rsidRPr="00D96614">
              <w:rPr>
                <w:rFonts w:ascii="Times New Roman" w:hAnsi="Times New Roman" w:cs="Times New Roman"/>
                <w:iCs/>
                <w:lang w:val="ro-RO"/>
              </w:rPr>
              <w:t xml:space="preserve"> s</w:t>
            </w:r>
            <w:r w:rsidRPr="00D96614">
              <w:rPr>
                <w:rFonts w:ascii="Times New Roman" w:hAnsi="Times New Roman" w:cs="Times New Roman"/>
                <w:iCs/>
                <w:lang w:val="ro-RO"/>
              </w:rPr>
              <w:t xml:space="preserve">uplinirii a </w:t>
            </w:r>
            <w:r w:rsidR="007F7AC5" w:rsidRPr="00D96614">
              <w:rPr>
                <w:rFonts w:ascii="Times New Roman" w:hAnsi="Times New Roman" w:cs="Times New Roman"/>
                <w:iCs/>
                <w:lang w:val="ro-RO"/>
              </w:rPr>
              <w:t>unei</w:t>
            </w:r>
            <w:r w:rsidRPr="00D96614">
              <w:rPr>
                <w:rFonts w:ascii="Times New Roman" w:hAnsi="Times New Roman" w:cs="Times New Roman"/>
                <w:iCs/>
                <w:lang w:val="ro-RO"/>
              </w:rPr>
              <w:t xml:space="preserve"> </w:t>
            </w:r>
            <w:r w:rsidR="002761AD" w:rsidRPr="00D96614">
              <w:rPr>
                <w:rFonts w:ascii="Times New Roman" w:hAnsi="Times New Roman" w:cs="Times New Roman"/>
                <w:iCs/>
                <w:lang w:val="ro-RO"/>
              </w:rPr>
              <w:t>funcții</w:t>
            </w:r>
            <w:r w:rsidRPr="00D96614">
              <w:rPr>
                <w:rFonts w:ascii="Times New Roman" w:hAnsi="Times New Roman" w:cs="Times New Roman"/>
                <w:iCs/>
                <w:lang w:val="ro-RO"/>
              </w:rPr>
              <w:t xml:space="preserve"> de </w:t>
            </w:r>
            <w:r w:rsidR="007F7AC5" w:rsidRPr="00D96614">
              <w:rPr>
                <w:rFonts w:ascii="Times New Roman" w:hAnsi="Times New Roman" w:cs="Times New Roman"/>
                <w:iCs/>
                <w:lang w:val="ro-RO"/>
              </w:rPr>
              <w:t>Consul în</w:t>
            </w:r>
            <w:r w:rsidR="00122B9A" w:rsidRPr="00D96614">
              <w:rPr>
                <w:rFonts w:ascii="Times New Roman" w:hAnsi="Times New Roman" w:cs="Times New Roman"/>
                <w:iCs/>
                <w:lang w:val="ro-RO"/>
              </w:rPr>
              <w:t xml:space="preserve"> cadrul</w:t>
            </w:r>
            <w:r w:rsidR="007F7AC5" w:rsidRPr="00D96614">
              <w:rPr>
                <w:rFonts w:ascii="Times New Roman" w:hAnsi="Times New Roman" w:cs="Times New Roman"/>
                <w:iCs/>
                <w:lang w:val="ro-RO"/>
              </w:rPr>
              <w:t xml:space="preserve"> </w:t>
            </w:r>
            <w:r w:rsidR="007F7AC5" w:rsidRPr="00D96614">
              <w:rPr>
                <w:rFonts w:ascii="Times New Roman" w:hAnsi="Times New Roman" w:cs="Times New Roman"/>
                <w:lang w:val="ro-RO"/>
              </w:rPr>
              <w:t>Consulatul</w:t>
            </w:r>
            <w:r w:rsidR="00122B9A" w:rsidRPr="00D96614">
              <w:rPr>
                <w:rFonts w:ascii="Times New Roman" w:hAnsi="Times New Roman" w:cs="Times New Roman"/>
                <w:lang w:val="ro-RO"/>
              </w:rPr>
              <w:t>ui</w:t>
            </w:r>
            <w:r w:rsidR="007F7AC5" w:rsidRPr="00D96614">
              <w:rPr>
                <w:rFonts w:ascii="Times New Roman" w:hAnsi="Times New Roman" w:cs="Times New Roman"/>
                <w:lang w:val="ro-RO"/>
              </w:rPr>
              <w:t xml:space="preserve"> General</w:t>
            </w:r>
            <w:r w:rsidR="00122B9A" w:rsidRPr="00D96614">
              <w:rPr>
                <w:rFonts w:ascii="Times New Roman" w:hAnsi="Times New Roman" w:cs="Times New Roman"/>
                <w:lang w:val="ro-RO"/>
              </w:rPr>
              <w:t xml:space="preserve"> al RM</w:t>
            </w:r>
            <w:r w:rsidR="007F7AC5" w:rsidRPr="00D96614">
              <w:rPr>
                <w:rFonts w:ascii="Times New Roman" w:hAnsi="Times New Roman" w:cs="Times New Roman"/>
                <w:lang w:val="ro-RO"/>
              </w:rPr>
              <w:t xml:space="preserve"> la Frankfurt pe Main</w:t>
            </w:r>
            <w:r w:rsidRPr="00D96614">
              <w:rPr>
                <w:rFonts w:ascii="Times New Roman" w:hAnsi="Times New Roman" w:cs="Times New Roman"/>
                <w:iCs/>
                <w:lang w:val="ro-RO"/>
              </w:rPr>
              <w:t xml:space="preserve"> </w:t>
            </w:r>
            <w:r w:rsidR="002761AD" w:rsidRPr="00D96614">
              <w:rPr>
                <w:rFonts w:ascii="Times New Roman" w:hAnsi="Times New Roman" w:cs="Times New Roman"/>
                <w:iCs/>
                <w:lang w:val="ro-RO"/>
              </w:rPr>
              <w:t>și</w:t>
            </w:r>
            <w:r w:rsidRPr="00D96614">
              <w:rPr>
                <w:rFonts w:ascii="Times New Roman" w:hAnsi="Times New Roman" w:cs="Times New Roman"/>
                <w:iCs/>
                <w:lang w:val="ro-RO"/>
              </w:rPr>
              <w:t xml:space="preserve"> a unei </w:t>
            </w:r>
            <w:r w:rsidR="002761AD" w:rsidRPr="00D96614">
              <w:rPr>
                <w:rFonts w:ascii="Times New Roman" w:hAnsi="Times New Roman" w:cs="Times New Roman"/>
                <w:iCs/>
                <w:lang w:val="ro-RO"/>
              </w:rPr>
              <w:t>funcții</w:t>
            </w:r>
            <w:r w:rsidRPr="00D96614">
              <w:rPr>
                <w:rFonts w:ascii="Times New Roman" w:hAnsi="Times New Roman" w:cs="Times New Roman"/>
                <w:iCs/>
                <w:lang w:val="ro-RO"/>
              </w:rPr>
              <w:t xml:space="preserve"> de </w:t>
            </w:r>
            <w:r w:rsidR="00584D39" w:rsidRPr="00D96614">
              <w:rPr>
                <w:rFonts w:ascii="Times New Roman" w:hAnsi="Times New Roman" w:cs="Times New Roman"/>
                <w:iCs/>
                <w:lang w:val="ro-RO"/>
              </w:rPr>
              <w:t>Specialist principal</w:t>
            </w:r>
            <w:r w:rsidR="007F7AC5" w:rsidRPr="00D96614">
              <w:rPr>
                <w:rFonts w:ascii="Times New Roman" w:hAnsi="Times New Roman" w:cs="Times New Roman"/>
                <w:iCs/>
                <w:lang w:val="ro-RO"/>
              </w:rPr>
              <w:t xml:space="preserve"> în cadrul Consulatului General al R</w:t>
            </w:r>
            <w:r w:rsidR="00122B9A" w:rsidRPr="00D96614">
              <w:rPr>
                <w:rFonts w:ascii="Times New Roman" w:hAnsi="Times New Roman" w:cs="Times New Roman"/>
                <w:iCs/>
                <w:lang w:val="ro-RO"/>
              </w:rPr>
              <w:t>M</w:t>
            </w:r>
            <w:r w:rsidR="007F7AC5" w:rsidRPr="00D96614">
              <w:rPr>
                <w:rFonts w:ascii="Times New Roman" w:hAnsi="Times New Roman" w:cs="Times New Roman"/>
                <w:iCs/>
                <w:lang w:val="ro-RO"/>
              </w:rPr>
              <w:t xml:space="preserve"> la Milano (Republica Italiană)</w:t>
            </w:r>
            <w:r w:rsidR="00223815" w:rsidRPr="00D96614">
              <w:rPr>
                <w:rFonts w:ascii="Times New Roman" w:hAnsi="Times New Roman" w:cs="Times New Roman"/>
                <w:iCs/>
                <w:lang w:val="ro-RO"/>
              </w:rPr>
              <w:t xml:space="preserve"> </w:t>
            </w:r>
            <w:r w:rsidR="00223815" w:rsidRPr="00D96614">
              <w:rPr>
                <w:rFonts w:ascii="Times New Roman" w:hAnsi="Times New Roman" w:cs="Times New Roman"/>
                <w:color w:val="000000"/>
                <w:lang w:val="ro-RO"/>
              </w:rPr>
              <w:t>vor fi acoperite din contul economiilor alocațiilor bugetare prevăzute pentru întreținerea misiunilor diplomatice</w:t>
            </w:r>
            <w:r w:rsidR="00223815" w:rsidRPr="00D96614">
              <w:rPr>
                <w:color w:val="000000"/>
                <w:lang w:val="ro-RO"/>
              </w:rPr>
              <w:t>.</w:t>
            </w:r>
          </w:p>
        </w:tc>
      </w:tr>
      <w:tr w:rsidR="00E5278C" w:rsidRPr="00AD462F" w14:paraId="413D1521" w14:textId="77777777" w:rsidTr="005E3673">
        <w:tc>
          <w:tcPr>
            <w:tcW w:w="9747" w:type="dxa"/>
          </w:tcPr>
          <w:p w14:paraId="371F278D" w14:textId="77777777" w:rsidR="00E5278C" w:rsidRPr="00D96614" w:rsidRDefault="00E5278C" w:rsidP="00020BA2">
            <w:pPr>
              <w:pStyle w:val="BodyText2"/>
              <w:spacing w:after="0" w:line="240" w:lineRule="auto"/>
              <w:jc w:val="both"/>
              <w:rPr>
                <w:rFonts w:eastAsiaTheme="minorEastAsia"/>
                <w:b/>
                <w:i/>
                <w:iCs/>
                <w:sz w:val="22"/>
                <w:szCs w:val="22"/>
              </w:rPr>
            </w:pPr>
            <w:r w:rsidRPr="00D96614">
              <w:rPr>
                <w:rFonts w:eastAsiaTheme="minorEastAsia"/>
                <w:b/>
                <w:i/>
                <w:iCs/>
                <w:sz w:val="22"/>
                <w:szCs w:val="22"/>
              </w:rPr>
              <w:t>5.  Modul de încorporare al  actului în cadrul normativ în vigoare</w:t>
            </w:r>
          </w:p>
        </w:tc>
      </w:tr>
      <w:tr w:rsidR="00E5278C" w:rsidRPr="00AD462F" w14:paraId="0FB7C426" w14:textId="77777777" w:rsidTr="005E3673">
        <w:tc>
          <w:tcPr>
            <w:tcW w:w="9747" w:type="dxa"/>
          </w:tcPr>
          <w:p w14:paraId="5F6062B6" w14:textId="77777777" w:rsidR="00020BA2" w:rsidRPr="00D96614" w:rsidRDefault="00A35023" w:rsidP="009A1313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D96614">
              <w:rPr>
                <w:rFonts w:ascii="Times New Roman" w:hAnsi="Times New Roman" w:cs="Times New Roman"/>
                <w:iCs/>
                <w:lang w:val="ro-RO"/>
              </w:rPr>
              <w:t>M</w:t>
            </w:r>
            <w:r w:rsidR="00E5278C" w:rsidRPr="00D96614">
              <w:rPr>
                <w:rFonts w:ascii="Times New Roman" w:hAnsi="Times New Roman" w:cs="Times New Roman"/>
                <w:iCs/>
                <w:lang w:val="ro-RO"/>
              </w:rPr>
              <w:t xml:space="preserve">odificarea </w:t>
            </w:r>
            <w:r w:rsidR="00A67FA2" w:rsidRPr="00D96614">
              <w:rPr>
                <w:rFonts w:ascii="Times New Roman" w:hAnsi="Times New Roman" w:cs="Times New Roman"/>
                <w:iCs/>
                <w:lang w:val="ro-RO"/>
              </w:rPr>
              <w:t>a</w:t>
            </w:r>
            <w:r w:rsidR="00143F99" w:rsidRPr="00D96614">
              <w:rPr>
                <w:rFonts w:ascii="Times New Roman" w:hAnsi="Times New Roman" w:cs="Times New Roman"/>
                <w:iCs/>
                <w:lang w:val="ro-RO"/>
              </w:rPr>
              <w:t>nexelor</w:t>
            </w:r>
            <w:r w:rsidR="00E5278C" w:rsidRPr="00D96614">
              <w:rPr>
                <w:rFonts w:ascii="Times New Roman" w:hAnsi="Times New Roman" w:cs="Times New Roman"/>
                <w:iCs/>
                <w:lang w:val="ro-RO"/>
              </w:rPr>
              <w:t xml:space="preserve"> nr.</w:t>
            </w:r>
            <w:r w:rsidR="00143F99" w:rsidRPr="00D96614">
              <w:rPr>
                <w:rFonts w:ascii="Times New Roman" w:hAnsi="Times New Roman" w:cs="Times New Roman"/>
                <w:iCs/>
                <w:lang w:val="ro-RO"/>
              </w:rPr>
              <w:t xml:space="preserve"> </w:t>
            </w:r>
            <w:r w:rsidR="00BD17FD" w:rsidRPr="00D96614">
              <w:rPr>
                <w:rFonts w:ascii="Times New Roman" w:hAnsi="Times New Roman" w:cs="Times New Roman"/>
                <w:iCs/>
                <w:lang w:val="ro-RO"/>
              </w:rPr>
              <w:t>21</w:t>
            </w:r>
            <w:r w:rsidR="009C63DF" w:rsidRPr="00D96614">
              <w:rPr>
                <w:rFonts w:ascii="Times New Roman" w:hAnsi="Times New Roman" w:cs="Times New Roman"/>
                <w:iCs/>
                <w:lang w:val="ro-RO"/>
              </w:rPr>
              <w:t>,</w:t>
            </w:r>
            <w:r w:rsidR="00E5278C" w:rsidRPr="00D96614">
              <w:rPr>
                <w:rFonts w:ascii="Times New Roman" w:hAnsi="Times New Roman" w:cs="Times New Roman"/>
                <w:iCs/>
                <w:lang w:val="ro-RO"/>
              </w:rPr>
              <w:t xml:space="preserve"> </w:t>
            </w:r>
            <w:r w:rsidR="009C63DF" w:rsidRPr="00D96614">
              <w:rPr>
                <w:rFonts w:ascii="Times New Roman" w:hAnsi="Times New Roman" w:cs="Times New Roman"/>
                <w:iCs/>
                <w:lang w:val="ro-RO"/>
              </w:rPr>
              <w:t>nr.</w:t>
            </w:r>
            <w:r w:rsidR="00143F99" w:rsidRPr="00D96614">
              <w:rPr>
                <w:rFonts w:ascii="Times New Roman" w:hAnsi="Times New Roman" w:cs="Times New Roman"/>
                <w:iCs/>
                <w:lang w:val="ro-RO"/>
              </w:rPr>
              <w:t xml:space="preserve"> </w:t>
            </w:r>
            <w:r w:rsidR="00BD17FD" w:rsidRPr="00D96614">
              <w:rPr>
                <w:rFonts w:ascii="Times New Roman" w:hAnsi="Times New Roman" w:cs="Times New Roman"/>
                <w:iCs/>
                <w:lang w:val="ro-RO"/>
              </w:rPr>
              <w:t>33</w:t>
            </w:r>
            <w:r w:rsidRPr="00D96614">
              <w:rPr>
                <w:rFonts w:ascii="Times New Roman" w:hAnsi="Times New Roman" w:cs="Times New Roman"/>
                <w:iCs/>
                <w:lang w:val="ro-RO"/>
              </w:rPr>
              <w:t>, nr.36</w:t>
            </w:r>
            <w:r w:rsidR="00143F99" w:rsidRPr="00D96614">
              <w:rPr>
                <w:rFonts w:ascii="Times New Roman" w:hAnsi="Times New Roman" w:cs="Times New Roman"/>
                <w:iCs/>
                <w:lang w:val="ro-RO"/>
              </w:rPr>
              <w:t xml:space="preserve"> </w:t>
            </w:r>
            <w:r w:rsidR="002761AD" w:rsidRPr="00D96614">
              <w:rPr>
                <w:rFonts w:ascii="Times New Roman" w:hAnsi="Times New Roman" w:cs="Times New Roman"/>
                <w:iCs/>
                <w:lang w:val="ro-RO"/>
              </w:rPr>
              <w:t>și</w:t>
            </w:r>
            <w:r w:rsidR="003B486E" w:rsidRPr="00D96614">
              <w:rPr>
                <w:rFonts w:ascii="Times New Roman" w:hAnsi="Times New Roman" w:cs="Times New Roman"/>
                <w:iCs/>
                <w:lang w:val="ro-RO"/>
              </w:rPr>
              <w:t xml:space="preserve"> nr.</w:t>
            </w:r>
            <w:r w:rsidR="00143F99" w:rsidRPr="00D96614">
              <w:rPr>
                <w:rFonts w:ascii="Times New Roman" w:hAnsi="Times New Roman" w:cs="Times New Roman"/>
                <w:iCs/>
                <w:lang w:val="ro-RO"/>
              </w:rPr>
              <w:t xml:space="preserve"> </w:t>
            </w:r>
            <w:r w:rsidR="00BD17FD" w:rsidRPr="00D96614">
              <w:rPr>
                <w:rFonts w:ascii="Times New Roman" w:hAnsi="Times New Roman" w:cs="Times New Roman"/>
                <w:iCs/>
                <w:lang w:val="ro-RO"/>
              </w:rPr>
              <w:t>43</w:t>
            </w:r>
            <w:r w:rsidR="00520956" w:rsidRPr="00D96614">
              <w:rPr>
                <w:rFonts w:ascii="Times New Roman" w:hAnsi="Times New Roman" w:cs="Times New Roman"/>
                <w:iCs/>
                <w:lang w:val="ro-RO"/>
              </w:rPr>
              <w:t xml:space="preserve"> la Hotărârea </w:t>
            </w:r>
            <w:r w:rsidR="00E5278C" w:rsidRPr="00D96614">
              <w:rPr>
                <w:rFonts w:ascii="Times New Roman" w:hAnsi="Times New Roman" w:cs="Times New Roman"/>
                <w:iCs/>
                <w:lang w:val="ro-RO"/>
              </w:rPr>
              <w:t>Guvernului nr. 959 din</w:t>
            </w:r>
            <w:r w:rsidR="00E5278C" w:rsidRPr="00D96614">
              <w:rPr>
                <w:rFonts w:ascii="Times New Roman" w:hAnsi="Times New Roman" w:cs="Times New Roman"/>
                <w:lang w:val="ro-RO"/>
              </w:rPr>
              <w:t xml:space="preserve"> 3 octombrie 2018 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cu privire la aprobarea Nomenclatorului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funcțiilor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și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coeficienților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 de ierarhizare pentru stabilirea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indemnizațiilor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 de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funcție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 pentru personalul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instituțiilor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 serviciului diplomatic al Republicii Moldova peste hotare, a bazei de calcul pentru stabilirea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indemnizațiilor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 de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funcție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, precum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și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 a structurilor 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și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 efectivelor de personal ale acestora</w:t>
            </w:r>
            <w:r w:rsidR="002761AD" w:rsidRPr="00D96614">
              <w:rPr>
                <w:rFonts w:ascii="Times New Roman" w:hAnsi="Times New Roman" w:cs="Times New Roman"/>
                <w:lang w:val="ro-RO"/>
              </w:rPr>
              <w:t>,</w:t>
            </w:r>
            <w:r w:rsidR="00143F99" w:rsidRPr="00D9661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143F99" w:rsidRPr="00D96614">
              <w:rPr>
                <w:rFonts w:ascii="Times New Roman" w:hAnsi="Times New Roman" w:cs="Times New Roman"/>
                <w:iCs/>
                <w:lang w:val="ro-RO"/>
              </w:rPr>
              <w:t>nu va necesita operarea modificărilor în alte acte normative existente.</w:t>
            </w:r>
          </w:p>
        </w:tc>
      </w:tr>
      <w:tr w:rsidR="00E5278C" w:rsidRPr="00AD462F" w14:paraId="6D92B05D" w14:textId="77777777" w:rsidTr="005E3673">
        <w:tc>
          <w:tcPr>
            <w:tcW w:w="9747" w:type="dxa"/>
          </w:tcPr>
          <w:p w14:paraId="17ECAC17" w14:textId="77777777" w:rsidR="00E5278C" w:rsidRPr="00D96614" w:rsidRDefault="00E5278C" w:rsidP="00020BA2">
            <w:pPr>
              <w:pStyle w:val="BodyText2"/>
              <w:spacing w:after="0" w:line="240" w:lineRule="auto"/>
              <w:jc w:val="both"/>
              <w:rPr>
                <w:rFonts w:eastAsiaTheme="minorEastAsia"/>
                <w:b/>
                <w:i/>
                <w:iCs/>
                <w:sz w:val="22"/>
                <w:szCs w:val="22"/>
              </w:rPr>
            </w:pPr>
            <w:r w:rsidRPr="00D96614">
              <w:rPr>
                <w:rFonts w:eastAsiaTheme="minorEastAsia"/>
                <w:b/>
                <w:i/>
                <w:iCs/>
                <w:sz w:val="22"/>
                <w:szCs w:val="22"/>
              </w:rPr>
              <w:t>6. Avizarea şi consultarea publică a proiectului</w:t>
            </w:r>
          </w:p>
        </w:tc>
      </w:tr>
      <w:tr w:rsidR="00E5278C" w:rsidRPr="00AD462F" w14:paraId="17B71CE7" w14:textId="77777777" w:rsidTr="005E3673">
        <w:tc>
          <w:tcPr>
            <w:tcW w:w="9747" w:type="dxa"/>
          </w:tcPr>
          <w:p w14:paraId="2F84E0F6" w14:textId="77777777" w:rsidR="00020BA2" w:rsidRPr="00D96614" w:rsidRDefault="00E5278C" w:rsidP="009A1313">
            <w:pPr>
              <w:pStyle w:val="BodyText2"/>
              <w:spacing w:after="0" w:line="240" w:lineRule="auto"/>
              <w:jc w:val="both"/>
              <w:rPr>
                <w:rFonts w:eastAsiaTheme="minorEastAsia"/>
                <w:iCs/>
                <w:sz w:val="22"/>
                <w:szCs w:val="22"/>
              </w:rPr>
            </w:pPr>
            <w:r w:rsidRPr="00D96614">
              <w:rPr>
                <w:sz w:val="22"/>
                <w:szCs w:val="22"/>
              </w:rPr>
              <w:t xml:space="preserve">În scopul respectării prevederilor Legii nr. 239 din 13.11.2008 privind </w:t>
            </w:r>
            <w:r w:rsidR="002761AD" w:rsidRPr="00D96614">
              <w:rPr>
                <w:sz w:val="22"/>
                <w:szCs w:val="22"/>
              </w:rPr>
              <w:t>transparența</w:t>
            </w:r>
            <w:r w:rsidRPr="00D96614">
              <w:rPr>
                <w:sz w:val="22"/>
                <w:szCs w:val="22"/>
              </w:rPr>
              <w:t xml:space="preserve"> în procesul decizional, proiectul urmează a fi plasat pe pagina web oficială a Ministerului Afacerilor Externe </w:t>
            </w:r>
            <w:r w:rsidR="002761AD" w:rsidRPr="00D96614">
              <w:rPr>
                <w:sz w:val="22"/>
                <w:szCs w:val="22"/>
              </w:rPr>
              <w:t>și</w:t>
            </w:r>
            <w:r w:rsidRPr="00D96614">
              <w:rPr>
                <w:sz w:val="22"/>
                <w:szCs w:val="22"/>
              </w:rPr>
              <w:t xml:space="preserve"> Integrării Europene (compartimentul „</w:t>
            </w:r>
            <w:r w:rsidR="002761AD" w:rsidRPr="00D96614">
              <w:rPr>
                <w:sz w:val="22"/>
                <w:szCs w:val="22"/>
              </w:rPr>
              <w:t>Transparență</w:t>
            </w:r>
            <w:r w:rsidRPr="00D96614">
              <w:rPr>
                <w:sz w:val="22"/>
                <w:szCs w:val="22"/>
              </w:rPr>
              <w:t xml:space="preserve"> decizională”, directoriul „Proiecte de decizii/acte normative”).</w:t>
            </w:r>
          </w:p>
        </w:tc>
      </w:tr>
      <w:tr w:rsidR="005E3673" w:rsidRPr="00AD462F" w14:paraId="372A562E" w14:textId="77777777" w:rsidTr="005E3673">
        <w:tc>
          <w:tcPr>
            <w:tcW w:w="9747" w:type="dxa"/>
          </w:tcPr>
          <w:p w14:paraId="66DC9418" w14:textId="77777777" w:rsidR="005E3673" w:rsidRPr="00AD462F" w:rsidRDefault="005E3673" w:rsidP="00020BA2">
            <w:pPr>
              <w:pStyle w:val="BodyText2"/>
              <w:spacing w:after="0" w:line="240" w:lineRule="auto"/>
              <w:jc w:val="both"/>
              <w:rPr>
                <w:rFonts w:eastAsiaTheme="minorEastAsia"/>
                <w:b/>
                <w:i/>
                <w:iCs/>
                <w:sz w:val="22"/>
                <w:szCs w:val="22"/>
              </w:rPr>
            </w:pPr>
            <w:r w:rsidRPr="00AD462F">
              <w:rPr>
                <w:rFonts w:eastAsiaTheme="minorEastAsia"/>
                <w:b/>
                <w:i/>
                <w:iCs/>
                <w:sz w:val="22"/>
                <w:szCs w:val="22"/>
              </w:rPr>
              <w:t>7. Constatările expertizei anticorupţie</w:t>
            </w:r>
          </w:p>
        </w:tc>
      </w:tr>
      <w:tr w:rsidR="005E3673" w:rsidRPr="00AD462F" w14:paraId="18048404" w14:textId="77777777" w:rsidTr="005E3673">
        <w:tc>
          <w:tcPr>
            <w:tcW w:w="9747" w:type="dxa"/>
          </w:tcPr>
          <w:p w14:paraId="6E38E70B" w14:textId="77777777" w:rsidR="00020BA2" w:rsidRPr="00AD462F" w:rsidRDefault="00223815" w:rsidP="009A1313">
            <w:pPr>
              <w:pStyle w:val="BodyText2"/>
              <w:spacing w:after="0" w:line="240" w:lineRule="auto"/>
              <w:jc w:val="both"/>
              <w:rPr>
                <w:rFonts w:eastAsiaTheme="minorEastAsia"/>
                <w:iCs/>
                <w:sz w:val="22"/>
                <w:szCs w:val="22"/>
              </w:rPr>
            </w:pPr>
            <w:r w:rsidRPr="00AD462F">
              <w:rPr>
                <w:rFonts w:eastAsiaTheme="minorEastAsia"/>
                <w:iCs/>
                <w:sz w:val="22"/>
                <w:szCs w:val="22"/>
              </w:rPr>
              <w:t>Nu au fost</w:t>
            </w:r>
          </w:p>
        </w:tc>
      </w:tr>
      <w:tr w:rsidR="005E3673" w:rsidRPr="00AD462F" w14:paraId="14444809" w14:textId="77777777" w:rsidTr="005E3673">
        <w:tc>
          <w:tcPr>
            <w:tcW w:w="9747" w:type="dxa"/>
          </w:tcPr>
          <w:p w14:paraId="00493A0A" w14:textId="77777777" w:rsidR="005E3673" w:rsidRPr="00AD462F" w:rsidRDefault="005E3673" w:rsidP="00020BA2">
            <w:pPr>
              <w:pStyle w:val="BodyText2"/>
              <w:spacing w:after="0" w:line="240" w:lineRule="auto"/>
              <w:jc w:val="both"/>
              <w:rPr>
                <w:rFonts w:eastAsiaTheme="minorEastAsia"/>
                <w:b/>
                <w:i/>
                <w:iCs/>
                <w:sz w:val="22"/>
                <w:szCs w:val="22"/>
              </w:rPr>
            </w:pPr>
            <w:r w:rsidRPr="00AD462F">
              <w:rPr>
                <w:rFonts w:eastAsiaTheme="minorEastAsia"/>
                <w:b/>
                <w:i/>
                <w:iCs/>
                <w:sz w:val="22"/>
                <w:szCs w:val="22"/>
              </w:rPr>
              <w:t>8. Constatările expertizei juridice</w:t>
            </w:r>
          </w:p>
        </w:tc>
      </w:tr>
      <w:tr w:rsidR="005E3673" w:rsidRPr="00AD462F" w14:paraId="0F12ABF7" w14:textId="77777777" w:rsidTr="005E3673">
        <w:tc>
          <w:tcPr>
            <w:tcW w:w="9747" w:type="dxa"/>
          </w:tcPr>
          <w:p w14:paraId="1A8C2FCE" w14:textId="77777777" w:rsidR="00020BA2" w:rsidRPr="00AD462F" w:rsidRDefault="00223815" w:rsidP="009A1313">
            <w:pPr>
              <w:pStyle w:val="BodyText2"/>
              <w:spacing w:after="0" w:line="240" w:lineRule="auto"/>
              <w:jc w:val="both"/>
              <w:rPr>
                <w:rFonts w:eastAsiaTheme="minorEastAsia"/>
                <w:iCs/>
                <w:sz w:val="22"/>
                <w:szCs w:val="22"/>
              </w:rPr>
            </w:pPr>
            <w:r w:rsidRPr="00AD462F">
              <w:rPr>
                <w:rFonts w:eastAsiaTheme="minorEastAsia"/>
                <w:iCs/>
                <w:sz w:val="22"/>
                <w:szCs w:val="22"/>
              </w:rPr>
              <w:t xml:space="preserve">Incluse în Sinteza divergenților </w:t>
            </w:r>
          </w:p>
        </w:tc>
      </w:tr>
    </w:tbl>
    <w:p w14:paraId="5A5BDC41" w14:textId="77777777" w:rsidR="00E5278C" w:rsidRPr="00AD462F" w:rsidRDefault="00E5278C" w:rsidP="00020B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1D9E7C" w14:textId="77777777" w:rsidR="008A04E4" w:rsidRPr="00AD462F" w:rsidRDefault="008A04E4" w:rsidP="00020B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55C42D" w14:textId="77777777" w:rsidR="008A04E4" w:rsidRPr="00AD462F" w:rsidRDefault="00853AAB" w:rsidP="009038B7">
      <w:pPr>
        <w:spacing w:after="0" w:line="240" w:lineRule="auto"/>
        <w:ind w:firstLine="65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62F">
        <w:rPr>
          <w:rFonts w:ascii="Times New Roman" w:hAnsi="Times New Roman" w:cs="Times New Roman"/>
          <w:b/>
          <w:sz w:val="24"/>
          <w:szCs w:val="24"/>
        </w:rPr>
        <w:t>Nicolae POPESCU</w:t>
      </w:r>
    </w:p>
    <w:p w14:paraId="4D53D6FA" w14:textId="77777777" w:rsidR="00936CEA" w:rsidRPr="00AD462F" w:rsidRDefault="00853AAB" w:rsidP="009038B7">
      <w:pPr>
        <w:spacing w:after="0" w:line="240" w:lineRule="auto"/>
        <w:ind w:firstLine="6521"/>
        <w:jc w:val="center"/>
        <w:rPr>
          <w:rFonts w:ascii="Times New Roman" w:hAnsi="Times New Roman" w:cs="Times New Roman"/>
          <w:sz w:val="26"/>
          <w:szCs w:val="26"/>
        </w:rPr>
      </w:pPr>
      <w:r w:rsidRPr="00AD462F">
        <w:rPr>
          <w:rFonts w:ascii="Times New Roman" w:hAnsi="Times New Roman" w:cs="Times New Roman"/>
          <w:sz w:val="26"/>
          <w:szCs w:val="26"/>
        </w:rPr>
        <w:t>Ministru</w:t>
      </w:r>
    </w:p>
    <w:p w14:paraId="246B0C7D" w14:textId="77777777" w:rsidR="009038B7" w:rsidRPr="00AD462F" w:rsidRDefault="00E5278C" w:rsidP="00E5278C">
      <w:pPr>
        <w:tabs>
          <w:tab w:val="left" w:pos="9498"/>
        </w:tabs>
        <w:spacing w:after="0" w:line="240" w:lineRule="auto"/>
        <w:ind w:left="708" w:right="-13"/>
        <w:rPr>
          <w:rFonts w:ascii="Times New Roman" w:hAnsi="Times New Roman" w:cs="Times New Roman"/>
          <w:sz w:val="26"/>
          <w:szCs w:val="26"/>
        </w:rPr>
      </w:pPr>
      <w:r w:rsidRPr="00AD462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</w:t>
      </w:r>
    </w:p>
    <w:p w14:paraId="39CADED1" w14:textId="77777777" w:rsidR="00B65EC7" w:rsidRPr="00AD462F" w:rsidRDefault="00B65EC7" w:rsidP="00E5278C">
      <w:pPr>
        <w:tabs>
          <w:tab w:val="left" w:pos="9498"/>
        </w:tabs>
        <w:spacing w:after="0" w:line="240" w:lineRule="auto"/>
        <w:ind w:left="708" w:right="-13"/>
        <w:rPr>
          <w:rFonts w:ascii="Times New Roman" w:hAnsi="Times New Roman" w:cs="Times New Roman"/>
          <w:sz w:val="26"/>
          <w:szCs w:val="26"/>
        </w:rPr>
      </w:pPr>
    </w:p>
    <w:p w14:paraId="36D2D5BD" w14:textId="77777777" w:rsidR="00E5278C" w:rsidRPr="00AD462F" w:rsidRDefault="00E5278C" w:rsidP="00E5278C">
      <w:pPr>
        <w:tabs>
          <w:tab w:val="left" w:pos="9498"/>
        </w:tabs>
        <w:spacing w:after="0" w:line="240" w:lineRule="auto"/>
        <w:ind w:left="708" w:right="-13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AD462F">
        <w:rPr>
          <w:rFonts w:ascii="Times New Roman" w:hAnsi="Times New Roman" w:cs="Times New Roman"/>
          <w:sz w:val="26"/>
          <w:szCs w:val="26"/>
        </w:rPr>
        <w:t xml:space="preserve"> </w:t>
      </w:r>
      <w:r w:rsidR="002A4822" w:rsidRPr="00AD462F">
        <w:rPr>
          <w:rFonts w:ascii="Times New Roman" w:hAnsi="Times New Roman" w:cs="Times New Roman"/>
          <w:i/>
          <w:sz w:val="26"/>
          <w:szCs w:val="26"/>
          <w:u w:val="single"/>
        </w:rPr>
        <w:t>proiect</w:t>
      </w:r>
    </w:p>
    <w:p w14:paraId="515E7705" w14:textId="77777777" w:rsidR="00E5278C" w:rsidRPr="00AD462F" w:rsidRDefault="00E5278C" w:rsidP="00E5278C">
      <w:pPr>
        <w:tabs>
          <w:tab w:val="left" w:pos="9498"/>
        </w:tabs>
        <w:spacing w:after="0" w:line="240" w:lineRule="auto"/>
        <w:ind w:left="142" w:right="-13"/>
        <w:jc w:val="center"/>
        <w:rPr>
          <w:rFonts w:ascii="Times New Roman" w:hAnsi="Times New Roman" w:cs="Times New Roman"/>
          <w:sz w:val="26"/>
          <w:szCs w:val="26"/>
        </w:rPr>
      </w:pPr>
    </w:p>
    <w:p w14:paraId="3008DFF9" w14:textId="77777777" w:rsidR="000C77E8" w:rsidRPr="00AD462F" w:rsidRDefault="000C77E8" w:rsidP="000C77E8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AD462F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G U V E R N U L  R E P U B L I C I I  M O L D O V A</w:t>
      </w:r>
    </w:p>
    <w:p w14:paraId="5F850F2C" w14:textId="77777777" w:rsidR="000C77E8" w:rsidRPr="00AD462F" w:rsidRDefault="000C77E8" w:rsidP="000C77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0EA40246" w14:textId="77777777" w:rsidR="000C77E8" w:rsidRPr="00AD462F" w:rsidRDefault="000C77E8" w:rsidP="000C77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AD462F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H O T Ă R Î R E </w:t>
      </w:r>
      <w:r w:rsidRPr="00AD462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D462F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Nr.____</w:t>
      </w:r>
    </w:p>
    <w:p w14:paraId="44F7F180" w14:textId="77777777" w:rsidR="000C77E8" w:rsidRPr="00AD462F" w:rsidRDefault="000C77E8" w:rsidP="000C77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76F88C92" w14:textId="77777777" w:rsidR="000C77E8" w:rsidRPr="00AD462F" w:rsidRDefault="000C77E8" w:rsidP="000C77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AD462F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din „____”  ___________2019</w:t>
      </w:r>
    </w:p>
    <w:p w14:paraId="3835AB69" w14:textId="77777777" w:rsidR="000C77E8" w:rsidRPr="00AD462F" w:rsidRDefault="000C77E8" w:rsidP="000C77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DFDA40C" w14:textId="77777777" w:rsidR="00C73FF4" w:rsidRPr="00AD462F" w:rsidRDefault="000C77E8" w:rsidP="00C73FF4">
      <w:pPr>
        <w:spacing w:after="0" w:line="240" w:lineRule="auto"/>
        <w:ind w:left="-450" w:right="-259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cu privire la </w:t>
      </w:r>
      <w:r w:rsidR="00C73FF4" w:rsidRPr="00AD462F">
        <w:rPr>
          <w:rFonts w:ascii="Times New Roman" w:eastAsia="Times New Roman" w:hAnsi="Times New Roman" w:cs="Times New Roman"/>
          <w:b/>
          <w:sz w:val="26"/>
          <w:szCs w:val="26"/>
          <w:lang w:eastAsia="ro-RO"/>
        </w:rPr>
        <w:t xml:space="preserve">modificarea </w:t>
      </w:r>
      <w:r w:rsidR="00C73FF4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unor anexe din </w:t>
      </w:r>
      <w:r w:rsidR="00C73FF4" w:rsidRPr="00AD462F">
        <w:rPr>
          <w:rFonts w:ascii="Times New Roman" w:hAnsi="Times New Roman"/>
          <w:b/>
          <w:bCs/>
          <w:iCs/>
          <w:sz w:val="24"/>
          <w:szCs w:val="24"/>
        </w:rPr>
        <w:t>Hotărîrea Guvernului nr. 959/2018</w:t>
      </w:r>
    </w:p>
    <w:p w14:paraId="068B5673" w14:textId="77777777" w:rsidR="000C77E8" w:rsidRPr="00AD462F" w:rsidRDefault="000C77E8" w:rsidP="000C77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A803772" w14:textId="77777777" w:rsidR="000C77E8" w:rsidRPr="00AD462F" w:rsidRDefault="000C77E8" w:rsidP="000C77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13DBD6B3" w14:textId="77777777" w:rsidR="000C77E8" w:rsidRPr="00AD462F" w:rsidRDefault="000C77E8" w:rsidP="000C77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AD462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Guvernul HOTĂRĂŞTE:</w:t>
      </w:r>
    </w:p>
    <w:p w14:paraId="73C85309" w14:textId="77777777" w:rsidR="000C77E8" w:rsidRPr="00AD462F" w:rsidRDefault="000C77E8" w:rsidP="000C77E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67268172" w14:textId="77777777" w:rsidR="000C77E8" w:rsidRPr="00AD462F" w:rsidRDefault="000C77E8" w:rsidP="000C77E8">
      <w:pPr>
        <w:pStyle w:val="ListParagraph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D462F">
        <w:rPr>
          <w:rFonts w:ascii="Times New Roman" w:hAnsi="Times New Roman" w:cs="Times New Roman"/>
          <w:sz w:val="26"/>
          <w:szCs w:val="26"/>
        </w:rPr>
        <w:t xml:space="preserve">Hotărîrea Guvernului nr. 959/2018 </w:t>
      </w:r>
      <w:r w:rsidRPr="00AD462F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cu privire la aprobarea Nomenclatorului funcţiilor şi coeficienţilor de ierarhizare pentru stabilirea indemnizaţiilor de funcţie pentru personalul instituţiilor serviciului diplomatic al Republicii Moldova peste hotare, a bazei de calcul pentru stabilirea indemnizaţiilor de funcţie, precum şi a structurilor şi efectivelor de personal ale acestora (Monitorul Oficial, 2018, nr. 377-383, art.1013), se modifică </w:t>
      </w:r>
      <w:r w:rsidR="003B5199" w:rsidRPr="00AD462F">
        <w:rPr>
          <w:rFonts w:ascii="Times New Roman" w:hAnsi="Times New Roman" w:cs="Times New Roman"/>
          <w:bCs/>
          <w:sz w:val="26"/>
          <w:szCs w:val="26"/>
          <w:lang w:eastAsia="ru-RU"/>
        </w:rPr>
        <w:t>a</w:t>
      </w:r>
      <w:r w:rsidR="00A35023" w:rsidRPr="00AD462F">
        <w:rPr>
          <w:rFonts w:ascii="Times New Roman" w:hAnsi="Times New Roman" w:cs="Times New Roman"/>
          <w:bCs/>
          <w:sz w:val="26"/>
          <w:szCs w:val="26"/>
          <w:lang w:eastAsia="ru-RU"/>
        </w:rPr>
        <w:t>nexele nr. 21, nr.33, nr.36, nr.43  și nr.46</w:t>
      </w:r>
      <w:r w:rsidR="003B5199" w:rsidRPr="00AD462F">
        <w:rPr>
          <w:rFonts w:ascii="Times New Roman" w:hAnsi="Times New Roman" w:cs="Times New Roman"/>
          <w:bCs/>
          <w:sz w:val="26"/>
          <w:szCs w:val="26"/>
          <w:lang w:eastAsia="ru-RU"/>
        </w:rPr>
        <w:t>, care vor avea următorul cuprins</w:t>
      </w:r>
      <w:r w:rsidR="00A35023" w:rsidRPr="00AD462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: </w:t>
      </w:r>
    </w:p>
    <w:p w14:paraId="4B40D1F3" w14:textId="77777777" w:rsidR="001A68BC" w:rsidRPr="00AD462F" w:rsidRDefault="00C73FF4" w:rsidP="001A68B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AD462F">
        <w:rPr>
          <w:rFonts w:ascii="Times New Roman" w:hAnsi="Times New Roman" w:cs="Times New Roman"/>
          <w:sz w:val="24"/>
          <w:szCs w:val="24"/>
          <w:lang w:eastAsia="ru-RU"/>
        </w:rPr>
        <w:t>”</w:t>
      </w:r>
      <w:r w:rsidR="001A68BC" w:rsidRPr="00AD462F">
        <w:rPr>
          <w:rFonts w:ascii="Times New Roman" w:hAnsi="Times New Roman" w:cs="Times New Roman"/>
          <w:sz w:val="24"/>
          <w:szCs w:val="24"/>
          <w:lang w:eastAsia="ru-RU"/>
        </w:rPr>
        <w:t xml:space="preserve">Anexa nr. 21 </w:t>
      </w:r>
    </w:p>
    <w:p w14:paraId="10C32176" w14:textId="77777777" w:rsidR="001A68BC" w:rsidRPr="00AD462F" w:rsidRDefault="001A68BC" w:rsidP="001A68B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</w:rPr>
        <w:t xml:space="preserve">la </w:t>
      </w:r>
      <w:r w:rsidR="002A4822" w:rsidRPr="00AD462F">
        <w:rPr>
          <w:rFonts w:ascii="Times New Roman" w:hAnsi="Times New Roman" w:cs="Times New Roman"/>
          <w:sz w:val="24"/>
          <w:szCs w:val="24"/>
        </w:rPr>
        <w:t>Hotărârea</w:t>
      </w:r>
      <w:r w:rsidRPr="00AD462F">
        <w:rPr>
          <w:rFonts w:ascii="Times New Roman" w:hAnsi="Times New Roman" w:cs="Times New Roman"/>
          <w:sz w:val="24"/>
          <w:szCs w:val="24"/>
        </w:rPr>
        <w:t xml:space="preserve"> Guvernului nr. 959/2018</w:t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 xml:space="preserve">  </w:t>
      </w:r>
    </w:p>
    <w:p w14:paraId="28E7589A" w14:textId="77777777" w:rsidR="001A68BC" w:rsidRPr="00AD462F" w:rsidRDefault="001A68BC" w:rsidP="001A68BC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textAlignment w:val="baseline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14:paraId="4E3ED048" w14:textId="77777777" w:rsidR="001A68BC" w:rsidRPr="00AD462F" w:rsidRDefault="001A68BC" w:rsidP="001A68BC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textAlignment w:val="baseline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AD462F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STRUCTURA ȘI EFECTIVUL DE PERSONAL </w:t>
      </w:r>
    </w:p>
    <w:p w14:paraId="5AC926CE" w14:textId="77777777" w:rsidR="001A68BC" w:rsidRPr="00AD462F" w:rsidRDefault="001A68BC" w:rsidP="001A68BC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textAlignment w:val="baseline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AD462F">
        <w:rPr>
          <w:rFonts w:ascii="Times New Roman" w:hAnsi="Times New Roman" w:cs="Times New Roman"/>
          <w:b/>
          <w:sz w:val="26"/>
          <w:szCs w:val="26"/>
          <w:lang w:eastAsia="ru-RU"/>
        </w:rPr>
        <w:t>ale Consulatului General al Republicii Moldova în oraşul</w:t>
      </w:r>
    </w:p>
    <w:p w14:paraId="71E2A611" w14:textId="77777777" w:rsidR="001A68BC" w:rsidRPr="00AD462F" w:rsidRDefault="001A68BC" w:rsidP="00BA707B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textAlignment w:val="baseline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AD462F">
        <w:rPr>
          <w:rFonts w:ascii="Times New Roman" w:hAnsi="Times New Roman" w:cs="Times New Roman"/>
          <w:b/>
          <w:sz w:val="26"/>
          <w:szCs w:val="26"/>
          <w:lang w:eastAsia="ru-RU"/>
        </w:rPr>
        <w:t>Frankfurt pe Main (Republica Federală Germania)</w:t>
      </w:r>
      <w:r w:rsidRPr="00AD462F">
        <w:rPr>
          <w:b/>
          <w:bCs/>
          <w:sz w:val="24"/>
          <w:szCs w:val="24"/>
          <w:lang w:eastAsia="ru-RU"/>
        </w:rPr>
        <w:t> </w:t>
      </w:r>
    </w:p>
    <w:tbl>
      <w:tblPr>
        <w:tblW w:w="89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1"/>
        <w:gridCol w:w="1985"/>
      </w:tblGrid>
      <w:tr w:rsidR="001A68BC" w:rsidRPr="00AD462F" w14:paraId="0B5229D0" w14:textId="77777777" w:rsidTr="003D34FF">
        <w:trPr>
          <w:trHeight w:val="293"/>
        </w:trPr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9D656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Funcţia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053F8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Unităţi</w:t>
            </w:r>
          </w:p>
        </w:tc>
      </w:tr>
      <w:tr w:rsidR="001A68BC" w:rsidRPr="00AD462F" w14:paraId="25D7173B" w14:textId="77777777" w:rsidTr="003D34FF">
        <w:trPr>
          <w:trHeight w:val="227"/>
        </w:trPr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AC66F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Consul general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B812B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</w:tr>
      <w:tr w:rsidR="001A68BC" w:rsidRPr="00AD462F" w14:paraId="15AF2745" w14:textId="77777777" w:rsidTr="00E0593D">
        <w:trPr>
          <w:trHeight w:val="131"/>
        </w:trPr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2E649" w14:textId="77777777" w:rsidR="001A68BC" w:rsidRPr="00AD462F" w:rsidRDefault="00CB6552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lastRenderedPageBreak/>
              <w:t>C</w:t>
            </w:r>
            <w:r w:rsidR="001A68BC" w:rsidRPr="00AD462F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onsul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94CAB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</w:tr>
      <w:tr w:rsidR="001A68BC" w:rsidRPr="00AD462F" w14:paraId="5196F5C4" w14:textId="77777777" w:rsidTr="003D34FF">
        <w:trPr>
          <w:trHeight w:val="299"/>
        </w:trPr>
        <w:tc>
          <w:tcPr>
            <w:tcW w:w="8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25229" w14:textId="77777777" w:rsidR="001A68BC" w:rsidRPr="00AD462F" w:rsidRDefault="001A68BC" w:rsidP="006028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Serviciul comercial-economic</w:t>
            </w:r>
          </w:p>
        </w:tc>
      </w:tr>
      <w:tr w:rsidR="001A68BC" w:rsidRPr="00AD462F" w14:paraId="3C0E5123" w14:textId="77777777" w:rsidTr="00E0593D">
        <w:trPr>
          <w:trHeight w:val="131"/>
        </w:trPr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5F383F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Consilier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D8CC6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</w:tr>
      <w:tr w:rsidR="001A68BC" w:rsidRPr="00AD462F" w14:paraId="34087F6F" w14:textId="77777777" w:rsidTr="00E0593D">
        <w:trPr>
          <w:trHeight w:val="131"/>
        </w:trPr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B70F4" w14:textId="77777777" w:rsidR="001A68BC" w:rsidRPr="00AD462F" w:rsidRDefault="001A68BC" w:rsidP="00020BA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Total: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8EDD3" w14:textId="77777777" w:rsidR="001A68BC" w:rsidRPr="00AD462F" w:rsidRDefault="00020BA2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1A68BC" w:rsidRPr="00AD462F" w14:paraId="36B11F28" w14:textId="77777777" w:rsidTr="00E0593D">
        <w:trPr>
          <w:trHeight w:val="131"/>
        </w:trPr>
        <w:tc>
          <w:tcPr>
            <w:tcW w:w="8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D9F9D" w14:textId="77777777" w:rsidR="001A68BC" w:rsidRPr="00AD462F" w:rsidRDefault="001A68BC" w:rsidP="006028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Serviciul financiar-administrativ</w:t>
            </w:r>
          </w:p>
        </w:tc>
      </w:tr>
      <w:tr w:rsidR="001A68BC" w:rsidRPr="00AD462F" w14:paraId="0D823234" w14:textId="77777777" w:rsidTr="00E0593D">
        <w:trPr>
          <w:trHeight w:val="131"/>
        </w:trPr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50232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Specialist principal, contabil-şef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208A4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</w:tr>
      <w:tr w:rsidR="001A68BC" w:rsidRPr="00AD462F" w14:paraId="498A3F64" w14:textId="77777777" w:rsidTr="00E0593D">
        <w:trPr>
          <w:trHeight w:val="131"/>
        </w:trPr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CCB853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Total serviciu: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83447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1</w:t>
            </w:r>
          </w:p>
        </w:tc>
      </w:tr>
      <w:tr w:rsidR="001A68BC" w:rsidRPr="00AD462F" w14:paraId="0F72871A" w14:textId="77777777" w:rsidTr="00E0593D">
        <w:trPr>
          <w:trHeight w:val="131"/>
        </w:trPr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EB0A0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AC709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</w:tr>
      <w:tr w:rsidR="001A68BC" w:rsidRPr="00AD462F" w14:paraId="62C92A7A" w14:textId="77777777" w:rsidTr="00E0593D">
        <w:trPr>
          <w:trHeight w:val="131"/>
        </w:trPr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5BA53" w14:textId="77777777" w:rsidR="001A68BC" w:rsidRPr="00AD462F" w:rsidRDefault="001A68BC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Total general: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9DFBD" w14:textId="77777777" w:rsidR="001A68BC" w:rsidRPr="00AD462F" w:rsidRDefault="003D34FF" w:rsidP="00F3599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4</w:t>
            </w:r>
            <w:r w:rsidR="005A3447"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”</w:t>
            </w:r>
          </w:p>
        </w:tc>
      </w:tr>
    </w:tbl>
    <w:p w14:paraId="5A6F7BD6" w14:textId="77777777" w:rsidR="003D34FF" w:rsidRPr="00AD462F" w:rsidRDefault="003D34FF" w:rsidP="003D34FF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CenturyOldStyle-R" w:hAnsi="CenturyOldStyle-R"/>
          <w:sz w:val="24"/>
          <w:szCs w:val="24"/>
          <w:lang w:eastAsia="ru-RU"/>
        </w:rPr>
      </w:pPr>
    </w:p>
    <w:p w14:paraId="01EEA1B4" w14:textId="77777777" w:rsidR="00962A90" w:rsidRPr="00AD462F" w:rsidRDefault="00C73FF4" w:rsidP="00962A90">
      <w:pPr>
        <w:overflowPunct w:val="0"/>
        <w:autoSpaceDE w:val="0"/>
        <w:autoSpaceDN w:val="0"/>
        <w:adjustRightInd w:val="0"/>
        <w:spacing w:line="24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 w:rsidRPr="00AD462F">
        <w:rPr>
          <w:rFonts w:ascii="Times New Roman" w:hAnsi="Times New Roman" w:cs="Times New Roman"/>
          <w:sz w:val="24"/>
          <w:szCs w:val="24"/>
          <w:lang w:eastAsia="ru-RU"/>
        </w:rPr>
        <w:t>”</w:t>
      </w:r>
      <w:r w:rsidR="00962A90" w:rsidRPr="00AD462F">
        <w:rPr>
          <w:rFonts w:ascii="Times New Roman" w:hAnsi="Times New Roman" w:cs="Times New Roman"/>
          <w:sz w:val="24"/>
          <w:szCs w:val="24"/>
          <w:lang w:eastAsia="ru-RU"/>
        </w:rPr>
        <w:t>Anexa nr. 33</w:t>
      </w:r>
    </w:p>
    <w:p w14:paraId="3ABE2B84" w14:textId="77777777" w:rsidR="00962A90" w:rsidRPr="00AD462F" w:rsidRDefault="00962A90" w:rsidP="00962A90">
      <w:pPr>
        <w:overflowPunct w:val="0"/>
        <w:autoSpaceDE w:val="0"/>
        <w:autoSpaceDN w:val="0"/>
        <w:adjustRightInd w:val="0"/>
        <w:spacing w:line="240" w:lineRule="auto"/>
        <w:contextualSpacing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</w:rPr>
        <w:t>la Hotărîrea Guvernului nr. 959/2018</w:t>
      </w:r>
    </w:p>
    <w:p w14:paraId="2C98387B" w14:textId="77777777" w:rsidR="00962A90" w:rsidRPr="00AD462F" w:rsidRDefault="00962A90" w:rsidP="00962A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31"/>
        </w:tabs>
        <w:overflowPunct w:val="0"/>
        <w:autoSpaceDE w:val="0"/>
        <w:autoSpaceDN w:val="0"/>
        <w:adjustRightInd w:val="0"/>
        <w:spacing w:line="240" w:lineRule="auto"/>
        <w:ind w:firstLine="709"/>
        <w:contextualSpacing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6BB82C6" w14:textId="77777777" w:rsidR="00962A90" w:rsidRPr="00AD462F" w:rsidRDefault="00962A90" w:rsidP="00962A90">
      <w:pPr>
        <w:overflowPunct w:val="0"/>
        <w:autoSpaceDE w:val="0"/>
        <w:autoSpaceDN w:val="0"/>
        <w:adjustRightInd w:val="0"/>
        <w:spacing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D46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STRUCTURA ȘI  EFECTIVUL DE PERSONAL </w:t>
      </w:r>
    </w:p>
    <w:p w14:paraId="4294D9B2" w14:textId="77777777" w:rsidR="00962A90" w:rsidRPr="00AD462F" w:rsidRDefault="00962A90" w:rsidP="00962A90">
      <w:pPr>
        <w:overflowPunct w:val="0"/>
        <w:autoSpaceDE w:val="0"/>
        <w:autoSpaceDN w:val="0"/>
        <w:adjustRightInd w:val="0"/>
        <w:spacing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D462F">
        <w:rPr>
          <w:rFonts w:ascii="Times New Roman" w:hAnsi="Times New Roman" w:cs="Times New Roman"/>
          <w:b/>
          <w:sz w:val="24"/>
          <w:szCs w:val="24"/>
          <w:lang w:eastAsia="ru-RU"/>
        </w:rPr>
        <w:t>ale Consulatului General al Republicii Moldova în oraşul Milano</w:t>
      </w:r>
    </w:p>
    <w:p w14:paraId="63704D7D" w14:textId="77777777" w:rsidR="00962A90" w:rsidRPr="00AD462F" w:rsidRDefault="00962A90" w:rsidP="00962A90">
      <w:pPr>
        <w:overflowPunct w:val="0"/>
        <w:autoSpaceDE w:val="0"/>
        <w:autoSpaceDN w:val="0"/>
        <w:adjustRightInd w:val="0"/>
        <w:spacing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D462F">
        <w:rPr>
          <w:rFonts w:ascii="Times New Roman" w:hAnsi="Times New Roman" w:cs="Times New Roman"/>
          <w:b/>
          <w:sz w:val="24"/>
          <w:szCs w:val="24"/>
          <w:lang w:eastAsia="ru-RU"/>
        </w:rPr>
        <w:t>(Republica Italiană)</w:t>
      </w:r>
    </w:p>
    <w:tbl>
      <w:tblPr>
        <w:tblW w:w="4941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6963"/>
        <w:gridCol w:w="1989"/>
      </w:tblGrid>
      <w:tr w:rsidR="00962A90" w:rsidRPr="00AD462F" w14:paraId="75029802" w14:textId="77777777" w:rsidTr="00962A90">
        <w:trPr>
          <w:trHeight w:val="456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59ADB8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Funcţia</w:t>
            </w:r>
          </w:p>
          <w:p w14:paraId="196A489C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3734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Unităţi</w:t>
            </w:r>
          </w:p>
        </w:tc>
      </w:tr>
      <w:tr w:rsidR="00962A90" w:rsidRPr="00AD462F" w14:paraId="43740D50" w14:textId="77777777" w:rsidTr="00962A90">
        <w:trPr>
          <w:trHeight w:val="327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8E87EC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Consul general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6B0A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2A90" w:rsidRPr="00AD462F" w14:paraId="3F97692C" w14:textId="77777777" w:rsidTr="00962A90">
        <w:trPr>
          <w:trHeight w:val="122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62F961F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Consul 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F7DA" w14:textId="77777777" w:rsidR="00962A90" w:rsidRPr="00AD462F" w:rsidRDefault="00962A90" w:rsidP="00962A90">
            <w:pPr>
              <w:tabs>
                <w:tab w:val="left" w:pos="1053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2A90" w:rsidRPr="00AD462F" w14:paraId="043B8319" w14:textId="77777777" w:rsidTr="00962A90">
        <w:trPr>
          <w:trHeight w:val="63"/>
        </w:trPr>
        <w:tc>
          <w:tcPr>
            <w:tcW w:w="388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EAA83F1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Viceconsul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8EEA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2A90" w:rsidRPr="00AD462F" w14:paraId="61D454F9" w14:textId="77777777" w:rsidTr="00962A90">
        <w:trPr>
          <w:trHeight w:val="14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21129F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Oficiul consular cu sediul în orașul Padova</w:t>
            </w:r>
          </w:p>
        </w:tc>
      </w:tr>
      <w:tr w:rsidR="00962A90" w:rsidRPr="00AD462F" w14:paraId="11D1DAFC" w14:textId="77777777" w:rsidTr="00962A90">
        <w:trPr>
          <w:trHeight w:val="217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CCADFF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Consul 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EBCD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2A90" w:rsidRPr="00AD462F" w14:paraId="01E815BE" w14:textId="77777777" w:rsidTr="00962A90">
        <w:trPr>
          <w:trHeight w:val="131"/>
        </w:trPr>
        <w:tc>
          <w:tcPr>
            <w:tcW w:w="388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ACAC246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Viceconsul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D146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2A90" w:rsidRPr="00AD462F" w14:paraId="55CD0208" w14:textId="77777777" w:rsidTr="00962A90">
        <w:trPr>
          <w:trHeight w:val="230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6CD0D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Total: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39F4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962A90" w:rsidRPr="00AD462F" w14:paraId="3DCC846B" w14:textId="77777777" w:rsidTr="00962A90">
        <w:trPr>
          <w:trHeight w:val="23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D62E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Serviciul financiar-administrativ</w:t>
            </w:r>
          </w:p>
        </w:tc>
      </w:tr>
      <w:tr w:rsidR="00962A90" w:rsidRPr="00AD462F" w14:paraId="6AFDB7A4" w14:textId="77777777" w:rsidTr="00962A90">
        <w:trPr>
          <w:trHeight w:val="230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00D150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Şef serviciu, contabil-şef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DF1A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2A90" w:rsidRPr="00AD462F" w14:paraId="66C1923B" w14:textId="77777777" w:rsidTr="00962A90">
        <w:trPr>
          <w:trHeight w:val="230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7B0E8F" w14:textId="77777777" w:rsidR="00962A90" w:rsidRPr="00AD462F" w:rsidRDefault="00B165FB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Specialist principal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40B7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2A90" w:rsidRPr="00AD462F" w14:paraId="22E0BB72" w14:textId="77777777" w:rsidTr="00962A90">
        <w:trPr>
          <w:trHeight w:val="230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B13D4E6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Administrator, şofer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51E0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2A90" w:rsidRPr="00AD462F" w14:paraId="04591ED1" w14:textId="77777777" w:rsidTr="00962A90">
        <w:trPr>
          <w:trHeight w:val="230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283B951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Total serviciu: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150B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962A90" w:rsidRPr="00AD462F" w14:paraId="4CE79A4E" w14:textId="77777777" w:rsidTr="00962A90">
        <w:trPr>
          <w:trHeight w:val="230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9FFE6E7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7DA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62A90" w:rsidRPr="00AD462F" w14:paraId="1F32D90D" w14:textId="77777777" w:rsidTr="00962A90">
        <w:trPr>
          <w:trHeight w:val="230"/>
        </w:trPr>
        <w:tc>
          <w:tcPr>
            <w:tcW w:w="388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178072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Total general: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74A6" w14:textId="77777777" w:rsidR="00962A90" w:rsidRPr="00AD462F" w:rsidRDefault="00962A90" w:rsidP="00962A9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C73FF4"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”</w:t>
            </w:r>
          </w:p>
        </w:tc>
      </w:tr>
    </w:tbl>
    <w:p w14:paraId="7CBD8BE7" w14:textId="77777777" w:rsidR="00962A90" w:rsidRPr="00AD462F" w:rsidRDefault="00962A90" w:rsidP="00962A90">
      <w:pPr>
        <w:spacing w:line="240" w:lineRule="auto"/>
        <w:contextualSpacing/>
        <w:rPr>
          <w:rFonts w:ascii="Times New Roman" w:hAnsi="Times New Roman" w:cs="Times New Roman"/>
        </w:rPr>
      </w:pPr>
    </w:p>
    <w:p w14:paraId="0EAD285D" w14:textId="77777777" w:rsidR="00A35023" w:rsidRPr="00AD462F" w:rsidRDefault="00C73FF4" w:rsidP="00A35023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AD462F">
        <w:rPr>
          <w:rFonts w:ascii="Times New Roman" w:hAnsi="Times New Roman" w:cs="Times New Roman"/>
          <w:sz w:val="24"/>
          <w:szCs w:val="24"/>
          <w:lang w:eastAsia="ru-RU"/>
        </w:rPr>
        <w:t>”</w:t>
      </w:r>
      <w:r w:rsidR="00A35023" w:rsidRPr="00AD462F">
        <w:rPr>
          <w:rFonts w:ascii="Times New Roman" w:hAnsi="Times New Roman" w:cs="Times New Roman"/>
          <w:sz w:val="24"/>
          <w:szCs w:val="24"/>
          <w:lang w:eastAsia="ru-RU"/>
        </w:rPr>
        <w:t>Anexa nr. 36</w:t>
      </w:r>
    </w:p>
    <w:p w14:paraId="23F22C9D" w14:textId="77777777" w:rsidR="00A35023" w:rsidRPr="00AD462F" w:rsidRDefault="00A35023" w:rsidP="00A35023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D462F">
        <w:rPr>
          <w:rFonts w:ascii="Times New Roman" w:hAnsi="Times New Roman" w:cs="Times New Roman"/>
          <w:sz w:val="24"/>
          <w:szCs w:val="24"/>
        </w:rPr>
        <w:t>la Hotărîrea Guvernului nr. 959/2018</w:t>
      </w:r>
    </w:p>
    <w:p w14:paraId="1CA638B0" w14:textId="77777777" w:rsidR="00A35023" w:rsidRPr="00AD462F" w:rsidRDefault="00A35023" w:rsidP="00A35023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FD96D83" w14:textId="77777777" w:rsidR="00A35023" w:rsidRPr="00AD462F" w:rsidRDefault="00A35023" w:rsidP="00A35023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D46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STRUCTURA ȘI EFECTIVUL DE PERSONAL </w:t>
      </w:r>
    </w:p>
    <w:p w14:paraId="434B0F8F" w14:textId="77777777" w:rsidR="00A35023" w:rsidRPr="00AD462F" w:rsidRDefault="00A35023" w:rsidP="00A35023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D462F">
        <w:rPr>
          <w:rFonts w:ascii="Times New Roman" w:hAnsi="Times New Roman" w:cs="Times New Roman"/>
          <w:b/>
          <w:sz w:val="24"/>
          <w:szCs w:val="24"/>
          <w:lang w:eastAsia="ru-RU"/>
        </w:rPr>
        <w:t>ale Ambasadei Republicii Moldova în Regatul Spaniei</w:t>
      </w:r>
    </w:p>
    <w:p w14:paraId="31A0BA0A" w14:textId="77777777" w:rsidR="00A35023" w:rsidRPr="00AD462F" w:rsidRDefault="00A35023" w:rsidP="00A35023">
      <w:pPr>
        <w:overflowPunct w:val="0"/>
        <w:autoSpaceDE w:val="0"/>
        <w:autoSpaceDN w:val="0"/>
        <w:adjustRightInd w:val="0"/>
        <w:ind w:firstLine="851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494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6988"/>
        <w:gridCol w:w="1966"/>
      </w:tblGrid>
      <w:tr w:rsidR="00A35023" w:rsidRPr="00AD462F" w14:paraId="3BAE89DE" w14:textId="77777777" w:rsidTr="002761AD">
        <w:trPr>
          <w:trHeight w:val="304"/>
        </w:trPr>
        <w:tc>
          <w:tcPr>
            <w:tcW w:w="3902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E0DEA58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Funcţia</w:t>
            </w:r>
          </w:p>
          <w:p w14:paraId="76E43491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8F98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Unităţi</w:t>
            </w:r>
          </w:p>
        </w:tc>
      </w:tr>
      <w:tr w:rsidR="00A35023" w:rsidRPr="00AD462F" w14:paraId="60143C51" w14:textId="77777777" w:rsidTr="002761AD">
        <w:trPr>
          <w:trHeight w:val="296"/>
        </w:trPr>
        <w:tc>
          <w:tcPr>
            <w:tcW w:w="3902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EBE6B6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Ambasador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9E85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35023" w:rsidRPr="00AD462F" w14:paraId="54F098B4" w14:textId="77777777" w:rsidTr="002761AD">
        <w:trPr>
          <w:trHeight w:val="230"/>
        </w:trPr>
        <w:tc>
          <w:tcPr>
            <w:tcW w:w="3902" w:type="pct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5ACDC4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Consilier 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7F9D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35023" w:rsidRPr="00AD462F" w14:paraId="2C65E759" w14:textId="77777777" w:rsidTr="002761AD">
        <w:trPr>
          <w:trHeight w:val="206"/>
        </w:trPr>
        <w:tc>
          <w:tcPr>
            <w:tcW w:w="3902" w:type="pct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D1F1619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Secretar I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755B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35023" w:rsidRPr="00AD462F" w14:paraId="422B335F" w14:textId="77777777" w:rsidTr="00A35023">
        <w:trPr>
          <w:trHeight w:val="358"/>
        </w:trPr>
        <w:tc>
          <w:tcPr>
            <w:tcW w:w="5000" w:type="pct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68F927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Oficiu consular cu sediul în orașul Barcelona</w:t>
            </w:r>
          </w:p>
        </w:tc>
      </w:tr>
      <w:tr w:rsidR="00A35023" w:rsidRPr="00AD462F" w14:paraId="36544019" w14:textId="77777777" w:rsidTr="002761AD">
        <w:trPr>
          <w:trHeight w:val="358"/>
        </w:trPr>
        <w:tc>
          <w:tcPr>
            <w:tcW w:w="3902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5E9410" w14:textId="77777777" w:rsidR="00A35023" w:rsidRPr="00AD462F" w:rsidRDefault="00A35023" w:rsidP="00A35023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Consul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E767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35023" w:rsidRPr="00AD462F" w14:paraId="622550ED" w14:textId="77777777" w:rsidTr="002761AD">
        <w:trPr>
          <w:trHeight w:val="358"/>
        </w:trPr>
        <w:tc>
          <w:tcPr>
            <w:tcW w:w="3902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92BC537" w14:textId="77777777" w:rsidR="00A35023" w:rsidRPr="00AD462F" w:rsidRDefault="00A35023" w:rsidP="00A35023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Viceconsul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A96A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35023" w:rsidRPr="00AD462F" w14:paraId="76272EE0" w14:textId="77777777" w:rsidTr="002761AD">
        <w:trPr>
          <w:trHeight w:val="358"/>
        </w:trPr>
        <w:tc>
          <w:tcPr>
            <w:tcW w:w="3902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C9E7308" w14:textId="77777777" w:rsidR="00A35023" w:rsidRPr="00AD462F" w:rsidRDefault="00A35023" w:rsidP="00A35023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Total 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D910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A35023" w:rsidRPr="00AD462F" w14:paraId="64A3B4AC" w14:textId="77777777" w:rsidTr="002761AD">
        <w:trPr>
          <w:trHeight w:val="358"/>
        </w:trPr>
        <w:tc>
          <w:tcPr>
            <w:tcW w:w="5000" w:type="pct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83E2F26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Serviciul financiar-administrativ</w:t>
            </w:r>
          </w:p>
        </w:tc>
      </w:tr>
      <w:tr w:rsidR="00A35023" w:rsidRPr="00AD462F" w14:paraId="68F35882" w14:textId="77777777" w:rsidTr="002761AD">
        <w:trPr>
          <w:trHeight w:val="358"/>
        </w:trPr>
        <w:tc>
          <w:tcPr>
            <w:tcW w:w="3902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570B97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Şef serviciu, contabil-şef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8947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35023" w:rsidRPr="00AD462F" w14:paraId="358D93F9" w14:textId="77777777" w:rsidTr="002761AD">
        <w:trPr>
          <w:trHeight w:val="358"/>
        </w:trPr>
        <w:tc>
          <w:tcPr>
            <w:tcW w:w="3902" w:type="pct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A976CC2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Administrator, şofer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4024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35023" w:rsidRPr="00AD462F" w14:paraId="2B8D572B" w14:textId="77777777" w:rsidTr="002761AD">
        <w:trPr>
          <w:trHeight w:val="358"/>
        </w:trPr>
        <w:tc>
          <w:tcPr>
            <w:tcW w:w="3902" w:type="pct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3728AB5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Total serviciu: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EDAA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A35023" w:rsidRPr="00AD462F" w14:paraId="2BA14899" w14:textId="77777777" w:rsidTr="002761AD">
        <w:trPr>
          <w:trHeight w:val="358"/>
        </w:trPr>
        <w:tc>
          <w:tcPr>
            <w:tcW w:w="3902" w:type="pct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855E03D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7946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35023" w:rsidRPr="00AD462F" w14:paraId="2B2D4704" w14:textId="77777777" w:rsidTr="002761AD">
        <w:trPr>
          <w:trHeight w:val="358"/>
        </w:trPr>
        <w:tc>
          <w:tcPr>
            <w:tcW w:w="3902" w:type="pct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56AEB13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Total general: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1B68" w14:textId="77777777" w:rsidR="00A35023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C73FF4" w:rsidRPr="00AD46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”</w:t>
            </w:r>
          </w:p>
        </w:tc>
      </w:tr>
    </w:tbl>
    <w:p w14:paraId="030A1CF4" w14:textId="77777777" w:rsidR="00A35023" w:rsidRPr="00AD462F" w:rsidRDefault="00A35023" w:rsidP="00A35023">
      <w:pPr>
        <w:overflowPunct w:val="0"/>
        <w:autoSpaceDE w:val="0"/>
        <w:autoSpaceDN w:val="0"/>
        <w:adjustRightInd w:val="0"/>
        <w:ind w:firstLine="851"/>
        <w:textAlignment w:val="baseline"/>
        <w:rPr>
          <w:rFonts w:ascii="CenturyOldStyle-R" w:hAnsi="CenturyOldStyle-R"/>
          <w:sz w:val="24"/>
          <w:szCs w:val="24"/>
          <w:lang w:eastAsia="ru-RU"/>
        </w:rPr>
      </w:pPr>
    </w:p>
    <w:p w14:paraId="36056E78" w14:textId="77777777" w:rsidR="00A35023" w:rsidRPr="00AD462F" w:rsidRDefault="00A35023" w:rsidP="000C77E8">
      <w:pPr>
        <w:suppressAutoHyphens/>
        <w:overflowPunct w:val="0"/>
        <w:autoSpaceDE w:val="0"/>
        <w:autoSpaceDN w:val="0"/>
        <w:adjustRightInd w:val="0"/>
        <w:ind w:right="-2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096BC36C" w14:textId="77777777" w:rsidR="000C77E8" w:rsidRPr="00AD462F" w:rsidRDefault="00C73FF4" w:rsidP="000C77E8">
      <w:pPr>
        <w:suppressAutoHyphens/>
        <w:overflowPunct w:val="0"/>
        <w:autoSpaceDE w:val="0"/>
        <w:autoSpaceDN w:val="0"/>
        <w:adjustRightInd w:val="0"/>
        <w:ind w:right="-2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o-RO"/>
        </w:rPr>
      </w:pPr>
      <w:r w:rsidRPr="00AD462F">
        <w:rPr>
          <w:rFonts w:ascii="Times New Roman" w:hAnsi="Times New Roman" w:cs="Times New Roman"/>
          <w:sz w:val="24"/>
          <w:szCs w:val="24"/>
          <w:lang w:eastAsia="ro-RO"/>
        </w:rPr>
        <w:t>”</w:t>
      </w:r>
      <w:r w:rsidR="000C77E8" w:rsidRPr="00AD462F">
        <w:rPr>
          <w:rFonts w:ascii="Times New Roman" w:hAnsi="Times New Roman" w:cs="Times New Roman"/>
          <w:sz w:val="24"/>
          <w:szCs w:val="24"/>
          <w:lang w:eastAsia="ro-RO"/>
        </w:rPr>
        <w:t xml:space="preserve">Anexa nr. 43 </w:t>
      </w:r>
    </w:p>
    <w:p w14:paraId="0634B7D7" w14:textId="77777777" w:rsidR="000C77E8" w:rsidRPr="00AD462F" w:rsidRDefault="000C77E8" w:rsidP="000C77E8">
      <w:pPr>
        <w:suppressAutoHyphens/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o-RO"/>
        </w:rPr>
      </w:pPr>
      <w:r w:rsidRPr="00AD462F">
        <w:rPr>
          <w:rFonts w:ascii="Times New Roman" w:hAnsi="Times New Roman" w:cs="Times New Roman"/>
          <w:sz w:val="24"/>
          <w:szCs w:val="24"/>
        </w:rPr>
        <w:t>la Hotărîrea Guvernului nr. 959/2018</w:t>
      </w:r>
      <w:r w:rsidRPr="00AD462F">
        <w:rPr>
          <w:rFonts w:ascii="Times New Roman" w:hAnsi="Times New Roman" w:cs="Times New Roman"/>
        </w:rPr>
        <w:t xml:space="preserve"> </w:t>
      </w:r>
      <w:r w:rsidRPr="00AD462F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</w:p>
    <w:p w14:paraId="2F7D7006" w14:textId="77777777" w:rsidR="000C77E8" w:rsidRPr="00AD462F" w:rsidRDefault="000C77E8" w:rsidP="000C77E8">
      <w:pPr>
        <w:suppressAutoHyphens/>
        <w:overflowPunct w:val="0"/>
        <w:autoSpaceDE w:val="0"/>
        <w:autoSpaceDN w:val="0"/>
        <w:adjustRightInd w:val="0"/>
        <w:ind w:left="6480" w:hanging="540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7A3F6381" w14:textId="77777777" w:rsidR="000C77E8" w:rsidRPr="00AD462F" w:rsidRDefault="000C77E8" w:rsidP="00584D39">
      <w:pPr>
        <w:suppressAutoHyphens/>
        <w:overflowPunct w:val="0"/>
        <w:autoSpaceDE w:val="0"/>
        <w:autoSpaceDN w:val="0"/>
        <w:adjustRightInd w:val="0"/>
        <w:ind w:firstLine="567"/>
        <w:contextualSpacing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 w:rsidRPr="00AD462F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STRUCTURA ȘI EFECTIVUL DE PERSONAL</w:t>
      </w:r>
    </w:p>
    <w:p w14:paraId="6CD93715" w14:textId="77777777" w:rsidR="000C77E8" w:rsidRPr="00AD462F" w:rsidRDefault="000C77E8" w:rsidP="00584D39">
      <w:pPr>
        <w:suppressAutoHyphens/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 w:rsidRPr="00AD462F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ale Consulatului General al Republicii Moldova în oraşul Dubai</w:t>
      </w:r>
    </w:p>
    <w:p w14:paraId="64231E22" w14:textId="77777777" w:rsidR="000C77E8" w:rsidRPr="00AD462F" w:rsidRDefault="000C77E8" w:rsidP="00584D39">
      <w:pPr>
        <w:suppressAutoHyphens/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 w:rsidRPr="00AD462F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(Emiratele Arabe Unite)</w:t>
      </w:r>
    </w:p>
    <w:p w14:paraId="3247E1C8" w14:textId="77777777" w:rsidR="000C77E8" w:rsidRPr="00AD462F" w:rsidRDefault="000C77E8" w:rsidP="00584D39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8976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991"/>
        <w:gridCol w:w="1985"/>
      </w:tblGrid>
      <w:tr w:rsidR="000C77E8" w:rsidRPr="00AD462F" w14:paraId="1505D684" w14:textId="77777777" w:rsidTr="002761AD"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AD90EC" w14:textId="77777777" w:rsidR="000C77E8" w:rsidRPr="00AD462F" w:rsidRDefault="000C77E8" w:rsidP="00135283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Funcţia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D6A5A" w14:textId="77777777" w:rsidR="000C77E8" w:rsidRPr="00AD462F" w:rsidRDefault="000C77E8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Unităţi</w:t>
            </w:r>
          </w:p>
        </w:tc>
      </w:tr>
      <w:tr w:rsidR="000C77E8" w:rsidRPr="00AD462F" w14:paraId="5C5408CD" w14:textId="77777777" w:rsidTr="002761AD"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0334F0" w14:textId="77777777" w:rsidR="000C77E8" w:rsidRPr="00AD462F" w:rsidRDefault="000C77E8" w:rsidP="002761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Consul general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28A64" w14:textId="77777777" w:rsidR="000C77E8" w:rsidRPr="00AD462F" w:rsidRDefault="000C77E8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77E8" w:rsidRPr="00AD462F" w14:paraId="29513975" w14:textId="77777777" w:rsidTr="002761AD">
        <w:tc>
          <w:tcPr>
            <w:tcW w:w="6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27E96" w14:textId="77777777" w:rsidR="000C77E8" w:rsidRPr="00AD462F" w:rsidRDefault="000C77E8" w:rsidP="002761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Total general: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EF95C" w14:textId="77777777" w:rsidR="000C77E8" w:rsidRPr="00AD462F" w:rsidRDefault="00A35023" w:rsidP="002761AD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C73FF4"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”</w:t>
            </w:r>
          </w:p>
        </w:tc>
      </w:tr>
    </w:tbl>
    <w:p w14:paraId="2C15FADF" w14:textId="77777777" w:rsidR="000C77E8" w:rsidRPr="00AD462F" w:rsidRDefault="000C77E8" w:rsidP="000C77E8">
      <w:pPr>
        <w:tabs>
          <w:tab w:val="left" w:pos="7245"/>
        </w:tabs>
        <w:overflowPunct w:val="0"/>
        <w:autoSpaceDE w:val="0"/>
        <w:autoSpaceDN w:val="0"/>
        <w:adjustRightInd w:val="0"/>
        <w:textAlignment w:val="baseline"/>
        <w:rPr>
          <w:sz w:val="8"/>
          <w:szCs w:val="24"/>
          <w:lang w:eastAsia="ru-RU"/>
        </w:rPr>
      </w:pPr>
    </w:p>
    <w:p w14:paraId="62460DC8" w14:textId="77777777" w:rsidR="002C71A9" w:rsidRPr="00AD462F" w:rsidRDefault="002C71A9" w:rsidP="000C77E8">
      <w:pPr>
        <w:tabs>
          <w:tab w:val="left" w:pos="7245"/>
        </w:tabs>
        <w:overflowPunct w:val="0"/>
        <w:autoSpaceDE w:val="0"/>
        <w:autoSpaceDN w:val="0"/>
        <w:adjustRightInd w:val="0"/>
        <w:textAlignment w:val="baseline"/>
        <w:rPr>
          <w:sz w:val="8"/>
          <w:szCs w:val="24"/>
          <w:lang w:eastAsia="ru-RU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9"/>
        <w:gridCol w:w="2253"/>
      </w:tblGrid>
      <w:tr w:rsidR="002C71A9" w:rsidRPr="00AD462F" w14:paraId="013B4CC4" w14:textId="77777777" w:rsidTr="002761AD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48BAA84" w14:textId="77777777" w:rsidR="005D7FB3" w:rsidRPr="00AD462F" w:rsidRDefault="005D7FB3" w:rsidP="002761AD">
            <w:pPr>
              <w:ind w:left="5040" w:right="18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D196344" w14:textId="77777777" w:rsidR="005D7FB3" w:rsidRPr="00AD462F" w:rsidRDefault="005D7FB3" w:rsidP="002761AD">
            <w:pPr>
              <w:ind w:left="5040" w:right="18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2021554" w14:textId="77777777" w:rsidR="00C73FF4" w:rsidRPr="00AD462F" w:rsidRDefault="00C73FF4" w:rsidP="002761AD">
            <w:pPr>
              <w:ind w:left="5040" w:right="18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4F8E11A" w14:textId="77777777" w:rsidR="002C71A9" w:rsidRPr="00AD462F" w:rsidRDefault="00C73FF4" w:rsidP="002761AD">
            <w:pPr>
              <w:ind w:left="5040" w:right="18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”</w:t>
            </w:r>
            <w:r w:rsidR="002C71A9" w:rsidRPr="00AD462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Anexa nr.</w:t>
            </w:r>
            <w:r w:rsidR="002C71A9" w:rsidRPr="00AD462F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</w:p>
          <w:p w14:paraId="7AE07504" w14:textId="77777777" w:rsidR="002C71A9" w:rsidRPr="00AD462F" w:rsidRDefault="002C71A9" w:rsidP="002761AD">
            <w:pPr>
              <w:ind w:left="5040" w:right="18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la Hotărîrea Guvernului nr. 959/2018</w:t>
            </w:r>
          </w:p>
          <w:p w14:paraId="0FF611BE" w14:textId="77777777" w:rsidR="002C71A9" w:rsidRPr="00AD462F" w:rsidRDefault="002C71A9" w:rsidP="002761AD">
            <w:pPr>
              <w:ind w:left="5040" w:firstLine="56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E136017" w14:textId="77777777" w:rsidR="002C71A9" w:rsidRPr="00AD462F" w:rsidRDefault="002C71A9" w:rsidP="002761A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STRUCTURA ȘI EFECTIVUL DE PERSONAL</w:t>
            </w:r>
          </w:p>
          <w:p w14:paraId="785A49CA" w14:textId="77777777" w:rsidR="002C71A9" w:rsidRPr="00AD462F" w:rsidRDefault="00561DE3" w:rsidP="002761A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a</w:t>
            </w:r>
            <w:r w:rsidR="002C71A9"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l</w:t>
            </w:r>
            <w:r w:rsidR="001E0487"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e</w:t>
            </w: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Ambasadei</w:t>
            </w:r>
            <w:r w:rsidR="002C71A9"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Republicii Moldova în Republica Ghana</w:t>
            </w:r>
          </w:p>
          <w:p w14:paraId="3ACDB8E7" w14:textId="77777777" w:rsidR="002C71A9" w:rsidRPr="00AD462F" w:rsidRDefault="002C71A9" w:rsidP="0027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 </w:t>
            </w:r>
          </w:p>
        </w:tc>
      </w:tr>
      <w:tr w:rsidR="002C71A9" w:rsidRPr="00AD462F" w14:paraId="039EDDBF" w14:textId="77777777" w:rsidTr="002761AD">
        <w:trPr>
          <w:jc w:val="center"/>
        </w:trPr>
        <w:tc>
          <w:tcPr>
            <w:tcW w:w="3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AFC9C52" w14:textId="77777777" w:rsidR="002C71A9" w:rsidRPr="00AD462F" w:rsidRDefault="002C71A9" w:rsidP="002761AD">
            <w:pPr>
              <w:ind w:left="-115" w:firstLine="115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Funcția</w:t>
            </w:r>
          </w:p>
        </w:tc>
        <w:tc>
          <w:tcPr>
            <w:tcW w:w="1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805DA92" w14:textId="77777777" w:rsidR="002C71A9" w:rsidRPr="00AD462F" w:rsidRDefault="002C71A9" w:rsidP="002761A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Unități</w:t>
            </w:r>
          </w:p>
        </w:tc>
      </w:tr>
      <w:tr w:rsidR="002C71A9" w:rsidRPr="00AD462F" w14:paraId="40935B0A" w14:textId="77777777" w:rsidTr="002761AD">
        <w:trPr>
          <w:jc w:val="center"/>
        </w:trPr>
        <w:tc>
          <w:tcPr>
            <w:tcW w:w="3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0AD9F8A" w14:textId="77777777" w:rsidR="002C71A9" w:rsidRPr="00AD462F" w:rsidRDefault="002C71A9" w:rsidP="0027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Ambasador</w:t>
            </w:r>
          </w:p>
        </w:tc>
        <w:tc>
          <w:tcPr>
            <w:tcW w:w="1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FCE189F" w14:textId="77777777" w:rsidR="002C71A9" w:rsidRPr="00AD462F" w:rsidRDefault="002C71A9" w:rsidP="0027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  <w:tr w:rsidR="002C71A9" w:rsidRPr="00AD462F" w14:paraId="048E492D" w14:textId="77777777" w:rsidTr="002761AD">
        <w:trPr>
          <w:jc w:val="center"/>
        </w:trPr>
        <w:tc>
          <w:tcPr>
            <w:tcW w:w="3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018545A" w14:textId="77777777" w:rsidR="002C71A9" w:rsidRPr="00AD462F" w:rsidRDefault="002C71A9" w:rsidP="0027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Total general:</w:t>
            </w:r>
          </w:p>
        </w:tc>
        <w:tc>
          <w:tcPr>
            <w:tcW w:w="12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068EE63" w14:textId="77777777" w:rsidR="002C71A9" w:rsidRPr="00AD462F" w:rsidRDefault="002C71A9" w:rsidP="0027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1</w:t>
            </w:r>
            <w:r w:rsidR="00C73FF4" w:rsidRPr="00AD462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”</w:t>
            </w:r>
          </w:p>
        </w:tc>
      </w:tr>
    </w:tbl>
    <w:p w14:paraId="6199E48A" w14:textId="77777777" w:rsidR="002C71A9" w:rsidRPr="00AD462F" w:rsidRDefault="002C71A9" w:rsidP="00E527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E16DE1" w14:textId="77777777" w:rsidR="00E5278C" w:rsidRPr="00AD462F" w:rsidRDefault="00E5278C" w:rsidP="00E527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D462F">
        <w:rPr>
          <w:rFonts w:ascii="Times New Roman" w:hAnsi="Times New Roman" w:cs="Times New Roman"/>
          <w:sz w:val="26"/>
          <w:szCs w:val="26"/>
        </w:rPr>
        <w:t xml:space="preserve">2. </w:t>
      </w:r>
      <w:r w:rsidRPr="00AD462F">
        <w:rPr>
          <w:rFonts w:ascii="Times New Roman" w:eastAsia="TimesNewRomanPSMT" w:hAnsi="Times New Roman" w:cs="Times New Roman"/>
          <w:sz w:val="26"/>
          <w:szCs w:val="26"/>
        </w:rPr>
        <w:t>Prezenta hotărâre intră în vigoare la data publicării</w:t>
      </w:r>
      <w:r w:rsidR="00C73FF4" w:rsidRPr="00AD462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r w:rsidR="00C73FF4" w:rsidRPr="00AD462F">
        <w:rPr>
          <w:rFonts w:ascii="Times New Roman" w:hAnsi="Times New Roman"/>
          <w:sz w:val="24"/>
          <w:szCs w:val="24"/>
        </w:rPr>
        <w:t>în Monitorul Oficial al Republicii Moldova</w:t>
      </w:r>
      <w:r w:rsidRPr="00AD462F">
        <w:rPr>
          <w:rFonts w:ascii="Times New Roman" w:eastAsia="TimesNewRomanPSMT" w:hAnsi="Times New Roman" w:cs="Times New Roman"/>
          <w:sz w:val="26"/>
          <w:szCs w:val="26"/>
        </w:rPr>
        <w:t>.</w:t>
      </w:r>
    </w:p>
    <w:p w14:paraId="4E413238" w14:textId="77777777" w:rsidR="00E5278C" w:rsidRPr="00AD462F" w:rsidRDefault="00E5278C" w:rsidP="00E5278C">
      <w:pPr>
        <w:tabs>
          <w:tab w:val="left" w:pos="9498"/>
        </w:tabs>
        <w:spacing w:after="0" w:line="240" w:lineRule="auto"/>
        <w:ind w:left="142" w:right="-1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630743F" w14:textId="77777777" w:rsidR="00E5278C" w:rsidRPr="00AD462F" w:rsidRDefault="00E5278C" w:rsidP="00E5278C">
      <w:pPr>
        <w:tabs>
          <w:tab w:val="left" w:pos="9498"/>
        </w:tabs>
        <w:spacing w:after="0" w:line="240" w:lineRule="auto"/>
        <w:ind w:left="142" w:right="-13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PRIM-MINISTRU                                                             </w:t>
      </w:r>
      <w:r w:rsidR="002A4822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   </w:t>
      </w:r>
      <w:r w:rsidR="00F35993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BA707B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Maia SANDU</w:t>
      </w:r>
      <w:r w:rsidR="00F35993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br/>
      </w:r>
      <w:r w:rsidR="00F35993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br/>
        <w:t> </w:t>
      </w:r>
      <w:r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Contrasemnează: </w:t>
      </w:r>
    </w:p>
    <w:p w14:paraId="7BE86FEC" w14:textId="77777777" w:rsidR="00E5278C" w:rsidRPr="00AD462F" w:rsidRDefault="00E5278C" w:rsidP="00135283">
      <w:pPr>
        <w:rPr>
          <w:sz w:val="2"/>
        </w:rPr>
      </w:pPr>
    </w:p>
    <w:p w14:paraId="1F1AA52D" w14:textId="77777777" w:rsidR="00E5278C" w:rsidRPr="00AD462F" w:rsidRDefault="00135283" w:rsidP="00E5278C">
      <w:pPr>
        <w:tabs>
          <w:tab w:val="left" w:pos="9498"/>
        </w:tabs>
        <w:spacing w:after="0" w:line="240" w:lineRule="auto"/>
        <w:ind w:left="142" w:right="-13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M</w:t>
      </w:r>
      <w:r w:rsidR="00E5278C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inistrul </w:t>
      </w:r>
      <w:r w:rsidR="002A4822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a</w:t>
      </w:r>
      <w:r w:rsidR="00E5278C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facerilor </w:t>
      </w:r>
      <w:r w:rsidR="002A4822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e</w:t>
      </w:r>
      <w:r w:rsidR="00E5278C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xterne                                                   </w:t>
      </w:r>
      <w:r w:rsidR="00E34326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   </w:t>
      </w:r>
      <w:r w:rsidR="00E5278C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5EE0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     </w:t>
      </w:r>
      <w:r w:rsidR="00BA707B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Nicolae POPESCU</w:t>
      </w:r>
    </w:p>
    <w:p w14:paraId="5C3F6D50" w14:textId="77777777" w:rsidR="00E5278C" w:rsidRPr="00AD462F" w:rsidRDefault="00EC66A4" w:rsidP="00E5278C">
      <w:pPr>
        <w:tabs>
          <w:tab w:val="left" w:pos="9498"/>
        </w:tabs>
        <w:spacing w:after="0" w:line="240" w:lineRule="auto"/>
        <w:ind w:left="142" w:right="-13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şi </w:t>
      </w:r>
      <w:r w:rsidR="002A4822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i</w:t>
      </w:r>
      <w:r w:rsidR="00E5278C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ntegrării </w:t>
      </w:r>
      <w:r w:rsidR="002A4822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e</w:t>
      </w:r>
      <w:r w:rsidR="00E5278C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uropene                                                                       </w:t>
      </w:r>
    </w:p>
    <w:p w14:paraId="08517839" w14:textId="77777777" w:rsidR="00135283" w:rsidRPr="00AD462F" w:rsidRDefault="00E5278C" w:rsidP="00E5278C">
      <w:pPr>
        <w:tabs>
          <w:tab w:val="left" w:pos="9498"/>
        </w:tabs>
        <w:spacing w:after="0" w:line="240" w:lineRule="auto"/>
        <w:ind w:left="142" w:right="-13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14:paraId="387DD43C" w14:textId="77777777" w:rsidR="00E5278C" w:rsidRPr="00D96614" w:rsidRDefault="00EC66A4" w:rsidP="00E5278C">
      <w:pPr>
        <w:tabs>
          <w:tab w:val="left" w:pos="9498"/>
        </w:tabs>
        <w:spacing w:after="0" w:line="240" w:lineRule="auto"/>
        <w:ind w:left="142"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  <w:r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Ministrul</w:t>
      </w:r>
      <w:r w:rsidRPr="00D96614">
        <w:rPr>
          <w:rFonts w:ascii="Times New Roman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r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F</w:t>
      </w:r>
      <w:r w:rsidR="00E5278C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inan</w:t>
      </w:r>
      <w:r w:rsidR="00E5278C" w:rsidRPr="00D96614">
        <w:rPr>
          <w:rFonts w:ascii="Times New Roman" w:hAnsi="Times New Roman" w:cs="Times New Roman"/>
          <w:bCs/>
          <w:color w:val="000000"/>
          <w:sz w:val="26"/>
          <w:szCs w:val="26"/>
          <w:lang w:val="ru-RU"/>
        </w:rPr>
        <w:t>ţ</w:t>
      </w:r>
      <w:r w:rsidR="00E5278C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elor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           </w:t>
      </w:r>
      <w:r w:rsidR="00BA707B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Natalia</w:t>
      </w:r>
      <w:r w:rsidR="00BA707B" w:rsidRPr="00D96614">
        <w:rPr>
          <w:rFonts w:ascii="Times New Roman" w:hAnsi="Times New Roman" w:cs="Times New Roman"/>
          <w:bCs/>
          <w:color w:val="000000"/>
          <w:sz w:val="26"/>
          <w:szCs w:val="26"/>
          <w:lang w:val="ru-RU"/>
        </w:rPr>
        <w:t xml:space="preserve"> </w:t>
      </w:r>
      <w:r w:rsidR="00BA707B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GAVRILI</w:t>
      </w:r>
      <w:r w:rsidR="00BA707B" w:rsidRPr="00D96614">
        <w:rPr>
          <w:rFonts w:ascii="Times New Roman" w:hAnsi="Times New Roman" w:cs="Times New Roman"/>
          <w:bCs/>
          <w:color w:val="000000"/>
          <w:sz w:val="26"/>
          <w:szCs w:val="26"/>
          <w:lang w:val="ru-RU"/>
        </w:rPr>
        <w:t>Ţ</w:t>
      </w:r>
      <w:r w:rsidR="00BA707B" w:rsidRPr="00AD462F">
        <w:rPr>
          <w:rFonts w:ascii="Times New Roman" w:hAnsi="Times New Roman" w:cs="Times New Roman"/>
          <w:bCs/>
          <w:color w:val="000000"/>
          <w:sz w:val="26"/>
          <w:szCs w:val="26"/>
        </w:rPr>
        <w:t>A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br/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br/>
      </w:r>
      <w:r w:rsidR="00E5278C" w:rsidRPr="00AD4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  </w:t>
      </w:r>
      <w:r w:rsidR="00E5278C" w:rsidRPr="00D96614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</w:p>
    <w:p w14:paraId="4E43DE1C" w14:textId="77777777" w:rsidR="00E5278C" w:rsidRPr="00D96614" w:rsidRDefault="00E5278C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1CACA99F" w14:textId="77777777" w:rsidR="00E22E97" w:rsidRPr="00D96614" w:rsidRDefault="00E22E97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26F3FD3F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79473479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3BB4F6F3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28729ED2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5043B043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4FCDC93D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24AE0D44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443FB6F4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5B5A92E5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3CC23661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01AD0341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65628A2F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105C2869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3A870DE0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6A2C1A06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38EF353E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4BDA55ED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121F4D1A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55DD966A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30E054A6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291C2C9D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38E84160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4120DE82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25050AE1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4D7F118F" w14:textId="77777777" w:rsidR="005D7FB3" w:rsidRPr="00D96614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1ED18127" w14:textId="77777777" w:rsidR="005D7FB3" w:rsidRPr="002761AD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665485B7" w14:textId="77777777" w:rsidR="005D7FB3" w:rsidRPr="002761AD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539AA16F" w14:textId="77777777" w:rsidR="005D7FB3" w:rsidRPr="002761AD" w:rsidRDefault="005D7FB3" w:rsidP="00E5278C">
      <w:pPr>
        <w:tabs>
          <w:tab w:val="left" w:pos="9498"/>
        </w:tabs>
        <w:spacing w:after="0" w:line="240" w:lineRule="auto"/>
        <w:ind w:right="-13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14:paraId="6E300500" w14:textId="77777777" w:rsidR="00E5278C" w:rsidRPr="002761AD" w:rsidRDefault="00E5278C" w:rsidP="002A4822">
      <w:pPr>
        <w:tabs>
          <w:tab w:val="left" w:pos="9498"/>
        </w:tabs>
        <w:spacing w:after="0" w:line="240" w:lineRule="auto"/>
        <w:ind w:right="-13"/>
        <w:jc w:val="right"/>
        <w:rPr>
          <w:rStyle w:val="Strong"/>
          <w:rFonts w:ascii="Times New Roman" w:hAnsi="Times New Roman"/>
          <w:b w:val="0"/>
          <w:i/>
          <w:color w:val="000000"/>
          <w:sz w:val="26"/>
          <w:szCs w:val="26"/>
          <w:u w:val="single"/>
          <w:lang w:val="ru-RU"/>
        </w:rPr>
      </w:pPr>
      <w:r w:rsidRPr="002761AD">
        <w:rPr>
          <w:rStyle w:val="Strong"/>
          <w:rFonts w:ascii="Times New Roman" w:hAnsi="Times New Roman"/>
          <w:b w:val="0"/>
          <w:i/>
          <w:color w:val="000000"/>
          <w:sz w:val="26"/>
          <w:szCs w:val="26"/>
          <w:lang w:val="ru-RU"/>
        </w:rPr>
        <w:t xml:space="preserve">                                                                                                      </w:t>
      </w:r>
      <w:r w:rsidR="002A4822" w:rsidRPr="002761AD">
        <w:rPr>
          <w:rStyle w:val="Strong"/>
          <w:rFonts w:ascii="Times New Roman" w:hAnsi="Times New Roman"/>
          <w:b w:val="0"/>
          <w:i/>
          <w:color w:val="000000"/>
          <w:sz w:val="26"/>
          <w:szCs w:val="26"/>
          <w:u w:val="single"/>
          <w:lang w:val="ru-RU"/>
        </w:rPr>
        <w:t>проект</w:t>
      </w:r>
    </w:p>
    <w:p w14:paraId="433CBD7F" w14:textId="77777777" w:rsidR="00E5278C" w:rsidRPr="002761AD" w:rsidRDefault="00E5278C" w:rsidP="00E5278C">
      <w:pPr>
        <w:tabs>
          <w:tab w:val="left" w:pos="9498"/>
        </w:tabs>
        <w:spacing w:after="0" w:line="240" w:lineRule="auto"/>
        <w:ind w:right="-13"/>
        <w:jc w:val="center"/>
        <w:rPr>
          <w:rStyle w:val="Strong"/>
          <w:rFonts w:ascii="Times New Roman" w:hAnsi="Times New Roman"/>
          <w:color w:val="000000"/>
          <w:sz w:val="26"/>
          <w:szCs w:val="26"/>
          <w:lang w:val="ru-RU"/>
        </w:rPr>
      </w:pPr>
    </w:p>
    <w:p w14:paraId="0C3E8B94" w14:textId="77777777" w:rsidR="00E5278C" w:rsidRPr="002761AD" w:rsidRDefault="00E5278C" w:rsidP="00E5278C">
      <w:pPr>
        <w:tabs>
          <w:tab w:val="left" w:pos="9498"/>
        </w:tabs>
        <w:spacing w:after="0" w:line="240" w:lineRule="auto"/>
        <w:ind w:right="-13"/>
        <w:jc w:val="center"/>
        <w:rPr>
          <w:rStyle w:val="Strong"/>
          <w:rFonts w:ascii="Times New Roman" w:hAnsi="Times New Roman"/>
          <w:color w:val="000000"/>
          <w:sz w:val="26"/>
          <w:szCs w:val="26"/>
          <w:lang w:val="ru-RU"/>
        </w:rPr>
      </w:pPr>
    </w:p>
    <w:p w14:paraId="567D6975" w14:textId="77777777" w:rsidR="00E5278C" w:rsidRPr="002761AD" w:rsidRDefault="00E5278C" w:rsidP="00E5278C">
      <w:pPr>
        <w:tabs>
          <w:tab w:val="left" w:pos="9498"/>
        </w:tabs>
        <w:spacing w:after="0" w:line="240" w:lineRule="auto"/>
        <w:ind w:right="-13"/>
        <w:jc w:val="center"/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</w:pPr>
      <w:r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>ПРАВИТЕЛЬСТВО</w:t>
      </w:r>
      <w:r w:rsidRPr="002761AD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r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>РЕСПУБЛИКИ МОЛДОВА</w:t>
      </w:r>
    </w:p>
    <w:p w14:paraId="24438C4A" w14:textId="77777777" w:rsidR="00E5278C" w:rsidRPr="002761AD" w:rsidRDefault="00E5278C" w:rsidP="00E5278C">
      <w:pPr>
        <w:tabs>
          <w:tab w:val="left" w:pos="9498"/>
        </w:tabs>
        <w:spacing w:after="0" w:line="240" w:lineRule="auto"/>
        <w:ind w:right="-13"/>
        <w:jc w:val="center"/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</w:pPr>
    </w:p>
    <w:p w14:paraId="4E69C41B" w14:textId="77777777" w:rsidR="00E5278C" w:rsidRPr="002761AD" w:rsidRDefault="00E5278C" w:rsidP="00E5278C">
      <w:pPr>
        <w:tabs>
          <w:tab w:val="left" w:pos="9498"/>
        </w:tabs>
        <w:spacing w:after="0" w:line="240" w:lineRule="auto"/>
        <w:ind w:right="-13"/>
        <w:jc w:val="center"/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</w:pPr>
      <w:r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 xml:space="preserve">ПОСТАНОВЛЕНИЕ №_____ </w:t>
      </w:r>
    </w:p>
    <w:p w14:paraId="4A9515C0" w14:textId="77777777" w:rsidR="00E5278C" w:rsidRPr="002761AD" w:rsidRDefault="00E5278C" w:rsidP="00E5278C">
      <w:pPr>
        <w:tabs>
          <w:tab w:val="left" w:pos="9498"/>
        </w:tabs>
        <w:spacing w:after="0" w:line="240" w:lineRule="auto"/>
        <w:ind w:right="-13"/>
        <w:jc w:val="center"/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</w:pPr>
      <w:r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>ОТ_____________________</w:t>
      </w:r>
    </w:p>
    <w:p w14:paraId="54704DB3" w14:textId="77777777" w:rsidR="00E5278C" w:rsidRPr="002761AD" w:rsidRDefault="002A4822" w:rsidP="00E5278C">
      <w:pPr>
        <w:tabs>
          <w:tab w:val="left" w:pos="9498"/>
        </w:tabs>
        <w:spacing w:after="0" w:line="240" w:lineRule="auto"/>
        <w:ind w:right="-13"/>
        <w:jc w:val="center"/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</w:pPr>
      <w:r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>г. Кишинэу</w:t>
      </w:r>
    </w:p>
    <w:p w14:paraId="7361BBE4" w14:textId="77777777" w:rsidR="00E5278C" w:rsidRPr="002761AD" w:rsidRDefault="00E5278C" w:rsidP="00E5278C">
      <w:pPr>
        <w:tabs>
          <w:tab w:val="left" w:pos="9498"/>
        </w:tabs>
        <w:spacing w:after="0" w:line="240" w:lineRule="auto"/>
        <w:ind w:right="-13"/>
        <w:jc w:val="center"/>
        <w:rPr>
          <w:rStyle w:val="Strong"/>
          <w:rFonts w:ascii="Times New Roman" w:hAnsi="Times New Roman"/>
          <w:color w:val="000000"/>
          <w:sz w:val="26"/>
          <w:szCs w:val="26"/>
          <w:lang w:val="ru-RU"/>
        </w:rPr>
      </w:pPr>
    </w:p>
    <w:p w14:paraId="0772214D" w14:textId="77777777" w:rsidR="00E5278C" w:rsidRPr="002761AD" w:rsidRDefault="004809E7" w:rsidP="00E5278C">
      <w:pPr>
        <w:tabs>
          <w:tab w:val="left" w:pos="9498"/>
        </w:tabs>
        <w:spacing w:after="0" w:line="240" w:lineRule="auto"/>
        <w:ind w:right="-13"/>
        <w:jc w:val="center"/>
        <w:rPr>
          <w:rStyle w:val="Strong"/>
          <w:rFonts w:ascii="Times New Roman" w:hAnsi="Times New Roman"/>
          <w:color w:val="000000"/>
          <w:sz w:val="26"/>
          <w:szCs w:val="26"/>
          <w:lang w:val="ru-RU"/>
        </w:rPr>
      </w:pPr>
      <w:r w:rsidRPr="002761AD">
        <w:rPr>
          <w:rStyle w:val="Strong"/>
          <w:rFonts w:ascii="Times New Roman" w:hAnsi="Times New Roman"/>
          <w:color w:val="000000"/>
          <w:sz w:val="26"/>
          <w:szCs w:val="26"/>
          <w:lang w:val="ru-RU"/>
        </w:rPr>
        <w:t>относительно изменения некоторых правительственных решений</w:t>
      </w:r>
      <w:r w:rsidR="00E5278C" w:rsidRPr="002761AD">
        <w:rPr>
          <w:rStyle w:val="Strong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</w:p>
    <w:p w14:paraId="40744A09" w14:textId="77777777" w:rsidR="00E5278C" w:rsidRPr="002761AD" w:rsidRDefault="00E5278C" w:rsidP="00E5278C">
      <w:pPr>
        <w:spacing w:after="0" w:line="240" w:lineRule="auto"/>
        <w:jc w:val="both"/>
        <w:rPr>
          <w:sz w:val="26"/>
          <w:szCs w:val="26"/>
          <w:lang w:val="ru-RU"/>
        </w:rPr>
      </w:pPr>
    </w:p>
    <w:p w14:paraId="4849048D" w14:textId="77777777" w:rsidR="00E5278C" w:rsidRPr="002761AD" w:rsidRDefault="00E5278C" w:rsidP="00E5278C">
      <w:pPr>
        <w:tabs>
          <w:tab w:val="left" w:pos="9498"/>
        </w:tabs>
        <w:spacing w:after="0" w:line="240" w:lineRule="auto"/>
        <w:ind w:right="-13"/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</w:pPr>
      <w:r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 xml:space="preserve">          Правительство ПОСТАНОВЛЯЕТ: </w:t>
      </w:r>
    </w:p>
    <w:p w14:paraId="3440616D" w14:textId="77777777" w:rsidR="00E5278C" w:rsidRPr="002761AD" w:rsidRDefault="00E5278C" w:rsidP="00D145BE">
      <w:pPr>
        <w:tabs>
          <w:tab w:val="left" w:pos="9498"/>
        </w:tabs>
        <w:spacing w:after="0" w:line="240" w:lineRule="auto"/>
        <w:ind w:right="-13"/>
        <w:jc w:val="both"/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</w:pPr>
    </w:p>
    <w:p w14:paraId="24E66206" w14:textId="77777777" w:rsidR="00A35023" w:rsidRPr="002761AD" w:rsidRDefault="00D145BE" w:rsidP="00A350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 xml:space="preserve">1.Постановление Правительства №. 959/2018 об утверждении Номенклатуры функций и рейтинговых коэффициентов для установления функциональных надбавок сотрудникам учреждений дипломатической службы Республики Молдова за рубежом, расчетной базы для установления функциональных надбавок, а также их кадровых структур и персонала ( Официальная газета, 2018, № 377-383, ст.1013), изменяется </w:t>
      </w:r>
      <w:r w:rsidR="00C73FF4" w:rsidRPr="002761AD">
        <w:rPr>
          <w:rFonts w:ascii="Times New Roman" w:hAnsi="Times New Roman" w:cs="Times New Roman"/>
          <w:sz w:val="26"/>
          <w:szCs w:val="26"/>
          <w:lang w:val="ru-RU"/>
        </w:rPr>
        <w:t>п</w:t>
      </w:r>
      <w:r w:rsidR="00A35023" w:rsidRPr="002761AD">
        <w:rPr>
          <w:rFonts w:ascii="Times New Roman" w:hAnsi="Times New Roman" w:cs="Times New Roman"/>
          <w:sz w:val="26"/>
          <w:szCs w:val="26"/>
          <w:lang w:val="ru-RU"/>
        </w:rPr>
        <w:t>риложения №. 21, № 33, № 36, № 43 и № 46 следующим образом:</w:t>
      </w:r>
    </w:p>
    <w:p w14:paraId="354B4856" w14:textId="77777777" w:rsidR="00D145BE" w:rsidRPr="002761AD" w:rsidRDefault="00D145BE" w:rsidP="00A901D6">
      <w:pPr>
        <w:ind w:left="4254"/>
        <w:contextualSpacing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14:paraId="2422E203" w14:textId="77777777" w:rsidR="007247D1" w:rsidRPr="002761AD" w:rsidRDefault="00C73FF4" w:rsidP="007247D1">
      <w:pPr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761AD">
        <w:rPr>
          <w:rFonts w:ascii="Times New Roman" w:hAnsi="Times New Roman" w:cs="Times New Roman"/>
          <w:sz w:val="24"/>
          <w:szCs w:val="24"/>
          <w:lang w:val="ru-RU"/>
        </w:rPr>
        <w:t>”</w:t>
      </w:r>
      <w:r w:rsidR="007247D1" w:rsidRPr="002761AD">
        <w:rPr>
          <w:rFonts w:ascii="Times New Roman" w:hAnsi="Times New Roman" w:cs="Times New Roman"/>
          <w:sz w:val="24"/>
          <w:szCs w:val="24"/>
          <w:lang w:val="ru-RU"/>
        </w:rPr>
        <w:t>Приложение № 21</w:t>
      </w:r>
    </w:p>
    <w:p w14:paraId="69454D9A" w14:textId="77777777" w:rsidR="007247D1" w:rsidRPr="002761AD" w:rsidRDefault="007247D1" w:rsidP="007247D1">
      <w:pPr>
        <w:spacing w:after="0" w:line="240" w:lineRule="auto"/>
        <w:ind w:left="3805" w:hanging="1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761AD">
        <w:rPr>
          <w:rFonts w:ascii="Times New Roman" w:hAnsi="Times New Roman" w:cs="Times New Roman"/>
          <w:sz w:val="24"/>
          <w:szCs w:val="24"/>
          <w:lang w:val="ru-RU"/>
        </w:rPr>
        <w:t>к Постановлению Правительства № 959/2018</w:t>
      </w:r>
    </w:p>
    <w:p w14:paraId="22BEF5D9" w14:textId="77777777" w:rsidR="007247D1" w:rsidRPr="002761AD" w:rsidRDefault="007247D1" w:rsidP="007247D1">
      <w:pPr>
        <w:spacing w:after="0"/>
        <w:ind w:left="4254"/>
        <w:rPr>
          <w:sz w:val="24"/>
          <w:szCs w:val="24"/>
          <w:lang w:val="ru-RU"/>
        </w:rPr>
      </w:pPr>
    </w:p>
    <w:p w14:paraId="12EA44B3" w14:textId="77777777" w:rsidR="007247D1" w:rsidRPr="002761AD" w:rsidRDefault="007247D1" w:rsidP="007247D1">
      <w:pPr>
        <w:pStyle w:val="cb"/>
      </w:pPr>
      <w:r w:rsidRPr="002761AD">
        <w:t xml:space="preserve">Структура и штатная численность </w:t>
      </w:r>
    </w:p>
    <w:p w14:paraId="405A49B7" w14:textId="77777777" w:rsidR="007247D1" w:rsidRPr="002761AD" w:rsidRDefault="007247D1" w:rsidP="007247D1">
      <w:pPr>
        <w:pStyle w:val="cb"/>
      </w:pPr>
      <w:r w:rsidRPr="002761AD">
        <w:t xml:space="preserve">Генерального консульства Республики Молдова </w:t>
      </w:r>
    </w:p>
    <w:p w14:paraId="62CABE48" w14:textId="77777777" w:rsidR="007247D1" w:rsidRPr="002761AD" w:rsidRDefault="007247D1" w:rsidP="007247D1">
      <w:pPr>
        <w:pStyle w:val="cb"/>
      </w:pPr>
      <w:r w:rsidRPr="002761AD">
        <w:lastRenderedPageBreak/>
        <w:t>в г. Франкфурт-на-Майне (Федеративная Республика Германия)</w:t>
      </w:r>
    </w:p>
    <w:tbl>
      <w:tblPr>
        <w:tblW w:w="4779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3"/>
        <w:gridCol w:w="2066"/>
      </w:tblGrid>
      <w:tr w:rsidR="007247D1" w:rsidRPr="002761AD" w14:paraId="61B2C0EB" w14:textId="77777777" w:rsidTr="00E0593D">
        <w:trPr>
          <w:trHeight w:val="376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F2B0F7" w14:textId="77777777" w:rsidR="007247D1" w:rsidRPr="002761AD" w:rsidRDefault="007247D1" w:rsidP="00363C76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C147" w14:textId="77777777" w:rsidR="007247D1" w:rsidRPr="002761AD" w:rsidRDefault="007247D1" w:rsidP="00363C76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Единиц</w:t>
            </w:r>
          </w:p>
        </w:tc>
      </w:tr>
      <w:tr w:rsidR="007247D1" w:rsidRPr="002761AD" w14:paraId="44DFBC29" w14:textId="77777777" w:rsidTr="00E0593D">
        <w:trPr>
          <w:trHeight w:val="296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9FE897" w14:textId="77777777" w:rsidR="007247D1" w:rsidRPr="002761AD" w:rsidRDefault="007247D1" w:rsidP="00363C7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Генеральный консул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ADF1" w14:textId="77777777" w:rsidR="007247D1" w:rsidRPr="002761AD" w:rsidRDefault="007247D1" w:rsidP="00363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247D1" w:rsidRPr="002761AD" w14:paraId="0149D6CF" w14:textId="77777777" w:rsidTr="00E0593D">
        <w:trPr>
          <w:trHeight w:val="296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4240EB" w14:textId="77777777" w:rsidR="007247D1" w:rsidRPr="002761AD" w:rsidRDefault="00D145BE" w:rsidP="00363C7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50E9" w14:textId="77777777" w:rsidR="007247D1" w:rsidRPr="002761AD" w:rsidRDefault="007247D1" w:rsidP="00363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247D1" w:rsidRPr="002761AD" w14:paraId="631103CF" w14:textId="77777777" w:rsidTr="00E0593D">
        <w:trPr>
          <w:trHeight w:val="230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8C286B7" w14:textId="77777777" w:rsidR="007247D1" w:rsidRPr="002761AD" w:rsidRDefault="007247D1" w:rsidP="00363C76">
            <w:pP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Торгово-экономическая служба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C0D9" w14:textId="77777777" w:rsidR="007247D1" w:rsidRPr="002761AD" w:rsidRDefault="007247D1" w:rsidP="00363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247D1" w:rsidRPr="002761AD" w14:paraId="1EDD7456" w14:textId="77777777" w:rsidTr="00E0593D">
        <w:trPr>
          <w:trHeight w:val="230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ECBFC86" w14:textId="77777777" w:rsidR="007247D1" w:rsidRPr="002761AD" w:rsidRDefault="007247D1" w:rsidP="00363C7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Советник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5415" w14:textId="77777777" w:rsidR="007247D1" w:rsidRPr="002761AD" w:rsidRDefault="007247D1" w:rsidP="00363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247D1" w:rsidRPr="002761AD" w14:paraId="60E743FC" w14:textId="77777777" w:rsidTr="00E0593D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C4BE64" w14:textId="77777777" w:rsidR="007247D1" w:rsidRPr="002761AD" w:rsidRDefault="007247D1" w:rsidP="00363C7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Итого: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D02F" w14:textId="77777777" w:rsidR="007247D1" w:rsidRPr="002761AD" w:rsidRDefault="007247D1" w:rsidP="00363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 w:rsidR="007247D1" w:rsidRPr="002761AD" w14:paraId="4FD9FFFF" w14:textId="77777777" w:rsidTr="00E0593D">
        <w:trPr>
          <w:trHeight w:val="358"/>
        </w:trPr>
        <w:tc>
          <w:tcPr>
            <w:tcW w:w="887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327FB22" w14:textId="77777777" w:rsidR="007247D1" w:rsidRPr="002761AD" w:rsidRDefault="007247D1" w:rsidP="00363C76">
            <w:pPr>
              <w:pStyle w:val="cb"/>
              <w:ind w:left="6"/>
            </w:pPr>
            <w:r w:rsidRPr="002761AD">
              <w:t>Финансово-административная служба</w:t>
            </w:r>
          </w:p>
        </w:tc>
      </w:tr>
      <w:tr w:rsidR="007247D1" w:rsidRPr="002761AD" w14:paraId="41B25FE2" w14:textId="77777777" w:rsidTr="00E0593D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3EBFC3" w14:textId="77777777" w:rsidR="007247D1" w:rsidRPr="002761AD" w:rsidRDefault="007247D1" w:rsidP="00363C7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специалист, главный бухгалтер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8BC8" w14:textId="77777777" w:rsidR="007247D1" w:rsidRPr="002761AD" w:rsidRDefault="007247D1" w:rsidP="00363C7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247D1" w:rsidRPr="002761AD" w14:paraId="75839C0D" w14:textId="77777777" w:rsidTr="00E0593D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152E0D" w14:textId="77777777" w:rsidR="007247D1" w:rsidRPr="002761AD" w:rsidRDefault="007247D1" w:rsidP="00363C7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Итого по службе: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9778" w14:textId="77777777" w:rsidR="007247D1" w:rsidRPr="002761AD" w:rsidRDefault="007247D1" w:rsidP="00363C7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:rsidR="007247D1" w:rsidRPr="002761AD" w14:paraId="2203EE5C" w14:textId="77777777" w:rsidTr="00E0593D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506872C" w14:textId="77777777" w:rsidR="007247D1" w:rsidRPr="002761AD" w:rsidRDefault="007247D1" w:rsidP="00363C7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84EA" w14:textId="77777777" w:rsidR="007247D1" w:rsidRPr="002761AD" w:rsidRDefault="007247D1" w:rsidP="00363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247D1" w:rsidRPr="002761AD" w14:paraId="6676CB97" w14:textId="77777777" w:rsidTr="00E0593D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BDC01E3" w14:textId="77777777" w:rsidR="007247D1" w:rsidRPr="002761AD" w:rsidRDefault="007247D1" w:rsidP="00363C7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195D" w14:textId="77777777" w:rsidR="007247D1" w:rsidRPr="002761AD" w:rsidRDefault="007247D1" w:rsidP="00363C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4</w:t>
            </w:r>
            <w:r w:rsidR="00C73FF4"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”</w:t>
            </w:r>
          </w:p>
        </w:tc>
      </w:tr>
    </w:tbl>
    <w:p w14:paraId="766D52A5" w14:textId="77777777" w:rsidR="007247D1" w:rsidRPr="002761AD" w:rsidRDefault="007247D1" w:rsidP="00363C76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tbl>
      <w:tblPr>
        <w:tblW w:w="5176" w:type="pct"/>
        <w:jc w:val="center"/>
        <w:tblLook w:val="04A0" w:firstRow="1" w:lastRow="0" w:firstColumn="1" w:lastColumn="0" w:noHBand="0" w:noVBand="1"/>
      </w:tblPr>
      <w:tblGrid>
        <w:gridCol w:w="9391"/>
      </w:tblGrid>
      <w:tr w:rsidR="00363C76" w:rsidRPr="002761AD" w14:paraId="1C935133" w14:textId="77777777" w:rsidTr="00E0593D">
        <w:trPr>
          <w:jc w:val="center"/>
        </w:trPr>
        <w:tc>
          <w:tcPr>
            <w:tcW w:w="5000" w:type="pct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86845" w14:textId="77777777" w:rsidR="00D145BE" w:rsidRPr="002761AD" w:rsidRDefault="00C73FF4" w:rsidP="00D145BE">
            <w:pPr>
              <w:tabs>
                <w:tab w:val="left" w:pos="1134"/>
              </w:tabs>
              <w:contextualSpacing/>
              <w:jc w:val="right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Cs/>
                <w:sz w:val="24"/>
                <w:szCs w:val="24"/>
                <w:lang w:val="ru-RU"/>
              </w:rPr>
              <w:t>”</w:t>
            </w:r>
            <w:r w:rsidR="00D145BE" w:rsidRPr="002761AD">
              <w:rPr>
                <w:rFonts w:asciiTheme="majorBidi" w:hAnsiTheme="majorBidi" w:cstheme="majorBidi"/>
                <w:bCs/>
                <w:sz w:val="24"/>
                <w:szCs w:val="24"/>
                <w:lang w:val="ru-RU"/>
              </w:rPr>
              <w:t>Приложение №33</w:t>
            </w:r>
          </w:p>
          <w:p w14:paraId="6C95014C" w14:textId="77777777" w:rsidR="00D145BE" w:rsidRPr="002761AD" w:rsidRDefault="00D145BE" w:rsidP="00D145BE">
            <w:pPr>
              <w:tabs>
                <w:tab w:val="left" w:pos="1134"/>
              </w:tabs>
              <w:contextualSpacing/>
              <w:jc w:val="right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ab/>
            </w: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ab/>
            </w: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ab/>
            </w: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ab/>
            </w: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ab/>
              <w:t xml:space="preserve">к Постановлению Правительства </w:t>
            </w:r>
          </w:p>
          <w:p w14:paraId="2B5F9F78" w14:textId="77777777" w:rsidR="00D145BE" w:rsidRPr="002761AD" w:rsidRDefault="00D145BE" w:rsidP="00D145BE">
            <w:pPr>
              <w:tabs>
                <w:tab w:val="left" w:pos="1134"/>
              </w:tabs>
              <w:contextualSpacing/>
              <w:jc w:val="right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>№ 959/2018</w:t>
            </w:r>
          </w:p>
          <w:p w14:paraId="0E7596F0" w14:textId="77777777" w:rsidR="00D145BE" w:rsidRPr="002761AD" w:rsidRDefault="00D145BE" w:rsidP="00D145BE">
            <w:pPr>
              <w:tabs>
                <w:tab w:val="left" w:pos="1134"/>
              </w:tabs>
              <w:contextualSpacing/>
              <w:rPr>
                <w:rFonts w:asciiTheme="majorBidi" w:hAnsiTheme="majorBidi" w:cstheme="majorBidi"/>
                <w:bCs/>
                <w:sz w:val="24"/>
                <w:szCs w:val="24"/>
                <w:lang w:val="ru-RU"/>
              </w:rPr>
            </w:pPr>
          </w:p>
          <w:p w14:paraId="502C2E95" w14:textId="77777777" w:rsidR="00D145BE" w:rsidRPr="002761AD" w:rsidRDefault="00D145BE" w:rsidP="00D145BE">
            <w:pPr>
              <w:tabs>
                <w:tab w:val="left" w:pos="1134"/>
              </w:tabs>
              <w:contextualSpacing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  <w:t>СТРУКТУРА И ШТАТНАЯ ЧИСЛЕННОСТЬ</w:t>
            </w:r>
          </w:p>
          <w:p w14:paraId="4A03E936" w14:textId="77777777" w:rsidR="00D145BE" w:rsidRPr="002761AD" w:rsidRDefault="00D145BE" w:rsidP="00D145BE">
            <w:pPr>
              <w:tabs>
                <w:tab w:val="left" w:pos="1134"/>
              </w:tabs>
              <w:contextualSpacing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  <w:t>Генерального консульства Республики Молдова</w:t>
            </w:r>
          </w:p>
          <w:p w14:paraId="1316A9B7" w14:textId="77777777" w:rsidR="00D145BE" w:rsidRPr="002761AD" w:rsidRDefault="00D145BE" w:rsidP="00D145BE">
            <w:pPr>
              <w:tabs>
                <w:tab w:val="left" w:pos="1134"/>
              </w:tabs>
              <w:contextualSpacing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  <w:t>в г.</w:t>
            </w:r>
            <w:r w:rsidR="002761AD" w:rsidRPr="00D96614"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  <w:t xml:space="preserve"> </w:t>
            </w:r>
            <w:r w:rsidRPr="002761AD"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  <w:t>Милан (Итальянская Республика)</w:t>
            </w:r>
          </w:p>
          <w:p w14:paraId="677996F0" w14:textId="77777777" w:rsidR="00D145BE" w:rsidRPr="002761AD" w:rsidRDefault="00D145BE" w:rsidP="00D145BE">
            <w:pPr>
              <w:tabs>
                <w:tab w:val="left" w:pos="1134"/>
              </w:tabs>
              <w:contextualSpacing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  <w:tbl>
            <w:tblPr>
              <w:tblW w:w="8931" w:type="dxa"/>
              <w:tblInd w:w="108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6946"/>
              <w:gridCol w:w="1985"/>
            </w:tblGrid>
            <w:tr w:rsidR="00D145BE" w:rsidRPr="002761AD" w14:paraId="74E66D0C" w14:textId="77777777" w:rsidTr="002761AD">
              <w:trPr>
                <w:trHeight w:val="306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3EA05DA3" w14:textId="77777777" w:rsidR="00D145BE" w:rsidRPr="002761AD" w:rsidRDefault="00D145BE" w:rsidP="00D145BE">
                  <w:pPr>
                    <w:tabs>
                      <w:tab w:val="left" w:pos="1134"/>
                    </w:tabs>
                    <w:ind w:firstLine="34"/>
                    <w:contextualSpacing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ru-RU"/>
                    </w:rPr>
                    <w:t>Должность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3517FF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ru-RU"/>
                    </w:rPr>
                    <w:t>Единиц</w:t>
                  </w:r>
                </w:p>
              </w:tc>
            </w:tr>
            <w:tr w:rsidR="00D145BE" w:rsidRPr="002761AD" w14:paraId="3578191D" w14:textId="77777777" w:rsidTr="002761AD">
              <w:trPr>
                <w:trHeight w:val="296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46F25647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Генеральный консул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E4B171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1</w:t>
                  </w:r>
                </w:p>
              </w:tc>
            </w:tr>
            <w:tr w:rsidR="00D145BE" w:rsidRPr="002761AD" w14:paraId="7B5D41C5" w14:textId="77777777" w:rsidTr="002761AD">
              <w:trPr>
                <w:trHeight w:val="230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6837F0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Консул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36DA30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1</w:t>
                  </w:r>
                </w:p>
              </w:tc>
            </w:tr>
            <w:tr w:rsidR="00D145BE" w:rsidRPr="002761AD" w14:paraId="324C71E5" w14:textId="77777777" w:rsidTr="002761AD">
              <w:trPr>
                <w:trHeight w:val="241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116B5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 xml:space="preserve">Вице-консул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C0E635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1</w:t>
                  </w:r>
                </w:p>
              </w:tc>
            </w:tr>
            <w:tr w:rsidR="00D145BE" w:rsidRPr="002761AD" w14:paraId="3785E245" w14:textId="77777777" w:rsidTr="002761AD">
              <w:trPr>
                <w:trHeight w:val="230"/>
              </w:trPr>
              <w:tc>
                <w:tcPr>
                  <w:tcW w:w="8931" w:type="dxa"/>
                  <w:gridSpan w:val="2"/>
                  <w:tcBorders>
                    <w:top w:val="single" w:sz="6" w:space="0" w:color="auto"/>
                    <w:bottom w:val="single" w:sz="4" w:space="0" w:color="auto"/>
                  </w:tcBorders>
                </w:tcPr>
                <w:p w14:paraId="39BA34BC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jc w:val="center"/>
                    <w:rPr>
                      <w:rFonts w:asciiTheme="majorBidi" w:hAnsiTheme="majorBidi" w:cstheme="majorBidi"/>
                      <w:b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b/>
                      <w:sz w:val="24"/>
                      <w:szCs w:val="24"/>
                      <w:lang w:val="ru-RU"/>
                    </w:rPr>
                    <w:t>Консульство в г. Падова</w:t>
                  </w:r>
                </w:p>
              </w:tc>
            </w:tr>
            <w:tr w:rsidR="00D145BE" w:rsidRPr="002761AD" w14:paraId="4F4240FE" w14:textId="77777777" w:rsidTr="002761AD">
              <w:trPr>
                <w:trHeight w:val="230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463FF8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Консул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10CAD5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1</w:t>
                  </w:r>
                </w:p>
              </w:tc>
            </w:tr>
            <w:tr w:rsidR="00D145BE" w:rsidRPr="002761AD" w14:paraId="6115EF56" w14:textId="77777777" w:rsidTr="002761AD">
              <w:trPr>
                <w:trHeight w:val="230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C4349A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Вице-консул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22DA19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1</w:t>
                  </w:r>
                </w:p>
              </w:tc>
            </w:tr>
            <w:tr w:rsidR="00D145BE" w:rsidRPr="002761AD" w14:paraId="43CD3EA5" w14:textId="77777777" w:rsidTr="002761AD">
              <w:trPr>
                <w:trHeight w:val="358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218B92A2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ru-RU"/>
                    </w:rPr>
                    <w:t xml:space="preserve">Итого: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8502E8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b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b/>
                      <w:sz w:val="24"/>
                      <w:szCs w:val="24"/>
                      <w:lang w:val="ru-RU"/>
                    </w:rPr>
                    <w:t>5</w:t>
                  </w:r>
                </w:p>
              </w:tc>
            </w:tr>
            <w:tr w:rsidR="00D145BE" w:rsidRPr="002761AD" w14:paraId="10BA1465" w14:textId="77777777" w:rsidTr="002761AD">
              <w:trPr>
                <w:trHeight w:val="358"/>
              </w:trPr>
              <w:tc>
                <w:tcPr>
                  <w:tcW w:w="8931" w:type="dxa"/>
                  <w:gridSpan w:val="2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33E91AE8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ru-RU"/>
                    </w:rPr>
                    <w:t>Финансово-административная служба</w:t>
                  </w:r>
                </w:p>
              </w:tc>
            </w:tr>
            <w:tr w:rsidR="00D145BE" w:rsidRPr="002761AD" w14:paraId="7FF29FC2" w14:textId="77777777" w:rsidTr="002761AD">
              <w:trPr>
                <w:trHeight w:val="358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4DAD1F90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Начальник службы, главный бухгалтер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0ABFC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1</w:t>
                  </w:r>
                </w:p>
              </w:tc>
            </w:tr>
            <w:tr w:rsidR="00D145BE" w:rsidRPr="002761AD" w14:paraId="76D19413" w14:textId="77777777" w:rsidTr="002761AD">
              <w:trPr>
                <w:trHeight w:val="358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14:paraId="19E7E50B" w14:textId="77777777" w:rsidR="00D145BE" w:rsidRPr="002761AD" w:rsidRDefault="00584D39" w:rsidP="00D145BE">
                  <w:pPr>
                    <w:tabs>
                      <w:tab w:val="left" w:pos="1134"/>
                    </w:tabs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val="ru-RU"/>
                    </w:rPr>
                    <w:t>Главный специалист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A8B5E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1</w:t>
                  </w:r>
                </w:p>
              </w:tc>
            </w:tr>
            <w:tr w:rsidR="00D145BE" w:rsidRPr="002761AD" w14:paraId="5A9FD690" w14:textId="77777777" w:rsidTr="002761AD">
              <w:trPr>
                <w:trHeight w:val="358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2A91B7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Администратор, водитель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24FA37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1</w:t>
                  </w:r>
                </w:p>
              </w:tc>
            </w:tr>
            <w:tr w:rsidR="00D145BE" w:rsidRPr="002761AD" w14:paraId="4A725897" w14:textId="77777777" w:rsidTr="002761AD">
              <w:trPr>
                <w:trHeight w:val="358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F73033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ru-RU"/>
                    </w:rPr>
                    <w:t>Итого по службе: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00DEDB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b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b/>
                      <w:sz w:val="24"/>
                      <w:szCs w:val="24"/>
                      <w:lang w:val="ru-RU"/>
                    </w:rPr>
                    <w:t>3</w:t>
                  </w:r>
                </w:p>
              </w:tc>
            </w:tr>
            <w:tr w:rsidR="00D145BE" w:rsidRPr="002761AD" w14:paraId="35B0960F" w14:textId="77777777" w:rsidTr="002761AD">
              <w:trPr>
                <w:trHeight w:val="358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BD7B50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07977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b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D145BE" w:rsidRPr="002761AD" w14:paraId="0CE5EA0A" w14:textId="77777777" w:rsidTr="002761AD">
              <w:trPr>
                <w:trHeight w:val="358"/>
              </w:trPr>
              <w:tc>
                <w:tcPr>
                  <w:tcW w:w="6946" w:type="dxa"/>
                  <w:tcBorders>
                    <w:top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799065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ru-RU"/>
                    </w:rPr>
                    <w:t>Всего: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A54F75" w14:textId="77777777" w:rsidR="00D145BE" w:rsidRPr="002761AD" w:rsidRDefault="00D145BE" w:rsidP="00D145BE">
                  <w:pPr>
                    <w:tabs>
                      <w:tab w:val="left" w:pos="1134"/>
                    </w:tabs>
                    <w:contextualSpacing/>
                    <w:rPr>
                      <w:rFonts w:asciiTheme="majorBidi" w:hAnsiTheme="majorBidi" w:cstheme="majorBidi"/>
                      <w:b/>
                      <w:sz w:val="24"/>
                      <w:szCs w:val="24"/>
                      <w:lang w:val="ru-RU"/>
                    </w:rPr>
                  </w:pPr>
                  <w:r w:rsidRPr="002761AD">
                    <w:rPr>
                      <w:rFonts w:asciiTheme="majorBidi" w:hAnsiTheme="majorBidi" w:cstheme="majorBidi"/>
                      <w:b/>
                      <w:sz w:val="24"/>
                      <w:szCs w:val="24"/>
                      <w:lang w:val="ru-RU"/>
                    </w:rPr>
                    <w:t>8</w:t>
                  </w:r>
                  <w:r w:rsidR="00C73FF4" w:rsidRPr="002761AD">
                    <w:rPr>
                      <w:rFonts w:asciiTheme="majorBidi" w:hAnsiTheme="majorBidi" w:cstheme="majorBidi"/>
                      <w:b/>
                      <w:sz w:val="24"/>
                      <w:szCs w:val="24"/>
                      <w:lang w:val="ru-RU"/>
                    </w:rPr>
                    <w:t>”</w:t>
                  </w:r>
                </w:p>
              </w:tc>
            </w:tr>
          </w:tbl>
          <w:p w14:paraId="6B502D63" w14:textId="77777777" w:rsidR="00D145BE" w:rsidRPr="002761AD" w:rsidRDefault="00D145BE" w:rsidP="00D145BE">
            <w:pPr>
              <w:contextualSpacing/>
              <w:rPr>
                <w:sz w:val="24"/>
                <w:szCs w:val="24"/>
                <w:lang w:val="ru-RU"/>
              </w:rPr>
            </w:pPr>
          </w:p>
          <w:p w14:paraId="7DEA3229" w14:textId="77777777" w:rsidR="00363C76" w:rsidRPr="002761AD" w:rsidRDefault="00363C76" w:rsidP="00A901D6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5A9EC035" w14:textId="77777777" w:rsidR="00A35023" w:rsidRPr="002761AD" w:rsidRDefault="00C73FF4" w:rsidP="00A35023">
      <w:pPr>
        <w:ind w:left="4254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761AD">
        <w:rPr>
          <w:rFonts w:ascii="Times New Roman" w:hAnsi="Times New Roman" w:cs="Times New Roman"/>
          <w:sz w:val="24"/>
          <w:szCs w:val="24"/>
          <w:lang w:val="ru-RU"/>
        </w:rPr>
        <w:t>”</w:t>
      </w:r>
      <w:r w:rsidR="00A35023" w:rsidRPr="002761AD">
        <w:rPr>
          <w:rFonts w:ascii="Times New Roman" w:hAnsi="Times New Roman" w:cs="Times New Roman"/>
          <w:sz w:val="24"/>
          <w:szCs w:val="24"/>
          <w:lang w:val="ru-RU"/>
        </w:rPr>
        <w:t>Приложение № 36</w:t>
      </w:r>
    </w:p>
    <w:p w14:paraId="17409151" w14:textId="77777777" w:rsidR="00A35023" w:rsidRPr="002761AD" w:rsidRDefault="00A35023" w:rsidP="00A35023">
      <w:pPr>
        <w:ind w:left="3805" w:hanging="141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761AD">
        <w:rPr>
          <w:rFonts w:ascii="Times New Roman" w:hAnsi="Times New Roman" w:cs="Times New Roman"/>
          <w:sz w:val="24"/>
          <w:szCs w:val="24"/>
          <w:lang w:val="ru-RU"/>
        </w:rPr>
        <w:t>к Постановлению Правительства № 959/2018</w:t>
      </w:r>
    </w:p>
    <w:p w14:paraId="23137EA9" w14:textId="77777777" w:rsidR="00A35023" w:rsidRPr="002761AD" w:rsidRDefault="00A35023" w:rsidP="00A35023">
      <w:pPr>
        <w:ind w:left="4254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3DEECFA5" w14:textId="77777777" w:rsidR="00A35023" w:rsidRPr="002761AD" w:rsidRDefault="00A35023" w:rsidP="00A35023">
      <w:pPr>
        <w:pStyle w:val="rg"/>
        <w:ind w:left="4956"/>
        <w:contextualSpacing/>
        <w:jc w:val="left"/>
        <w:rPr>
          <w:sz w:val="28"/>
          <w:szCs w:val="28"/>
          <w:lang w:val="ru-RU"/>
        </w:rPr>
      </w:pPr>
    </w:p>
    <w:p w14:paraId="0DA0B3E7" w14:textId="77777777" w:rsidR="00A35023" w:rsidRPr="002761AD" w:rsidRDefault="00A35023" w:rsidP="00A35023">
      <w:pPr>
        <w:pStyle w:val="cb"/>
        <w:contextualSpacing/>
      </w:pPr>
      <w:r w:rsidRPr="002761AD">
        <w:t xml:space="preserve">Структура и штатная численность </w:t>
      </w:r>
    </w:p>
    <w:p w14:paraId="692258EB" w14:textId="77777777" w:rsidR="00A35023" w:rsidRPr="002761AD" w:rsidRDefault="00A35023" w:rsidP="00A35023">
      <w:pPr>
        <w:pStyle w:val="rg"/>
        <w:contextualSpacing/>
        <w:jc w:val="center"/>
        <w:rPr>
          <w:lang w:val="ru-RU"/>
        </w:rPr>
      </w:pPr>
      <w:r w:rsidRPr="002761AD">
        <w:rPr>
          <w:b/>
          <w:lang w:val="ru-RU"/>
        </w:rPr>
        <w:t>Посольства Республики Молдова в Королевстве Испания</w:t>
      </w:r>
    </w:p>
    <w:p w14:paraId="65BA0B75" w14:textId="77777777" w:rsidR="00A35023" w:rsidRPr="002761AD" w:rsidRDefault="00A35023" w:rsidP="00A35023">
      <w:pPr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4779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3"/>
        <w:gridCol w:w="2066"/>
      </w:tblGrid>
      <w:tr w:rsidR="00A35023" w:rsidRPr="002761AD" w14:paraId="1F83CADB" w14:textId="77777777" w:rsidTr="00A35023">
        <w:trPr>
          <w:trHeight w:val="376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D566A69" w14:textId="77777777" w:rsidR="00A35023" w:rsidRPr="002761AD" w:rsidRDefault="00A35023" w:rsidP="002761AD">
            <w:pPr>
              <w:ind w:left="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Должность</w:t>
            </w:r>
          </w:p>
          <w:p w14:paraId="673D0EFD" w14:textId="77777777" w:rsidR="00A35023" w:rsidRPr="002761AD" w:rsidRDefault="00A35023" w:rsidP="002761AD">
            <w:pPr>
              <w:ind w:left="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FFBD" w14:textId="77777777" w:rsidR="00A35023" w:rsidRPr="002761AD" w:rsidRDefault="00A35023" w:rsidP="002761AD">
            <w:pPr>
              <w:ind w:left="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Единиц</w:t>
            </w:r>
          </w:p>
        </w:tc>
      </w:tr>
      <w:tr w:rsidR="00A35023" w:rsidRPr="002761AD" w14:paraId="27E0DC88" w14:textId="77777777" w:rsidTr="00A35023">
        <w:trPr>
          <w:trHeight w:val="296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09FB31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Посол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5326" w14:textId="77777777" w:rsidR="00A35023" w:rsidRPr="002761AD" w:rsidRDefault="00A35023" w:rsidP="002761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A35023" w:rsidRPr="002761AD" w14:paraId="3350961A" w14:textId="77777777" w:rsidTr="00A35023">
        <w:trPr>
          <w:trHeight w:val="230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8790D78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Cоветник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9A0C" w14:textId="77777777" w:rsidR="00A35023" w:rsidRPr="002761AD" w:rsidRDefault="00A35023" w:rsidP="002761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A35023" w:rsidRPr="002761AD" w14:paraId="475846EB" w14:textId="77777777" w:rsidTr="00A35023">
        <w:trPr>
          <w:trHeight w:val="230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9B31D2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Первый секретарь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EFB" w14:textId="77777777" w:rsidR="00A35023" w:rsidRPr="002761AD" w:rsidRDefault="00A35023" w:rsidP="002761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A35023" w:rsidRPr="002761AD" w14:paraId="0938FED8" w14:textId="77777777" w:rsidTr="002761AD">
        <w:trPr>
          <w:trHeight w:val="230"/>
        </w:trPr>
        <w:tc>
          <w:tcPr>
            <w:tcW w:w="8877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A58701" w14:textId="77777777" w:rsidR="00A35023" w:rsidRPr="002761AD" w:rsidRDefault="00A35023" w:rsidP="002761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/>
                <w:sz w:val="24"/>
                <w:szCs w:val="24"/>
                <w:lang w:val="ru-RU"/>
              </w:rPr>
              <w:t>Консульство в г. Барселона</w:t>
            </w:r>
          </w:p>
        </w:tc>
      </w:tr>
      <w:tr w:rsidR="00A35023" w:rsidRPr="002761AD" w14:paraId="20B76229" w14:textId="77777777" w:rsidTr="00A35023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9550E6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Консул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7CBD" w14:textId="77777777" w:rsidR="00A35023" w:rsidRPr="002761AD" w:rsidRDefault="00A35023" w:rsidP="002761A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:rsidR="00A35023" w:rsidRPr="002761AD" w14:paraId="4769F0BB" w14:textId="77777777" w:rsidTr="00A35023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63D9058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Вице-консул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4473" w14:textId="77777777" w:rsidR="00A35023" w:rsidRPr="002761AD" w:rsidRDefault="005D7FB3" w:rsidP="002761A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:rsidR="00A35023" w:rsidRPr="002761AD" w14:paraId="1DDD8F6C" w14:textId="77777777" w:rsidTr="00A35023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4500A3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4AB9" w14:textId="77777777" w:rsidR="00A35023" w:rsidRPr="002761AD" w:rsidRDefault="00A35023" w:rsidP="002761A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</w:tr>
      <w:tr w:rsidR="00A35023" w:rsidRPr="002761AD" w14:paraId="78E4E8CE" w14:textId="77777777" w:rsidTr="00A35023">
        <w:trPr>
          <w:trHeight w:val="358"/>
        </w:trPr>
        <w:tc>
          <w:tcPr>
            <w:tcW w:w="887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7D3F182" w14:textId="77777777" w:rsidR="00A35023" w:rsidRPr="002761AD" w:rsidRDefault="00A35023" w:rsidP="002761AD">
            <w:pPr>
              <w:pStyle w:val="cb"/>
              <w:ind w:left="6"/>
              <w:contextualSpacing/>
            </w:pPr>
            <w:r w:rsidRPr="002761AD">
              <w:t>Финансово-административная служба</w:t>
            </w:r>
          </w:p>
        </w:tc>
      </w:tr>
      <w:tr w:rsidR="00A35023" w:rsidRPr="002761AD" w14:paraId="4C1A202F" w14:textId="77777777" w:rsidTr="00A35023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C42C36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Начальник службы, главный бухгалтер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D363" w14:textId="77777777" w:rsidR="00A35023" w:rsidRPr="002761AD" w:rsidRDefault="00A35023" w:rsidP="002761AD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A35023" w:rsidRPr="002761AD" w14:paraId="51C2EFA9" w14:textId="77777777" w:rsidTr="00A35023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151784A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Администратор, водитель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6581" w14:textId="77777777" w:rsidR="00A35023" w:rsidRPr="002761AD" w:rsidRDefault="00A35023" w:rsidP="002761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</w:tr>
      <w:tr w:rsidR="00A35023" w:rsidRPr="002761AD" w14:paraId="3D9AF54E" w14:textId="77777777" w:rsidTr="00A35023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E711284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Итого по службе: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2FEB" w14:textId="77777777" w:rsidR="00A35023" w:rsidRPr="002761AD" w:rsidRDefault="00A35023" w:rsidP="002761A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2</w:t>
            </w:r>
          </w:p>
        </w:tc>
      </w:tr>
      <w:tr w:rsidR="00A35023" w:rsidRPr="002761AD" w14:paraId="0E6501CD" w14:textId="77777777" w:rsidTr="00A35023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CC18E3E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9B8" w14:textId="77777777" w:rsidR="00A35023" w:rsidRPr="002761AD" w:rsidRDefault="00A35023" w:rsidP="002761A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35023" w:rsidRPr="002761AD" w14:paraId="2001E109" w14:textId="77777777" w:rsidTr="00A35023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402D3AA" w14:textId="77777777" w:rsidR="00A35023" w:rsidRPr="002761AD" w:rsidRDefault="00A35023" w:rsidP="002761AD">
            <w:pPr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F176" w14:textId="77777777" w:rsidR="00A35023" w:rsidRPr="002761AD" w:rsidRDefault="00A35023" w:rsidP="002761A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7</w:t>
            </w:r>
            <w:r w:rsidR="00C73FF4"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”</w:t>
            </w:r>
          </w:p>
        </w:tc>
      </w:tr>
    </w:tbl>
    <w:p w14:paraId="0322CD59" w14:textId="77777777" w:rsidR="00A35023" w:rsidRPr="002761AD" w:rsidRDefault="00A35023" w:rsidP="00A35023">
      <w:pPr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92C6FD9" w14:textId="77777777" w:rsidR="005D7FB3" w:rsidRPr="002761AD" w:rsidRDefault="005D7FB3" w:rsidP="002C71A9">
      <w:pPr>
        <w:ind w:left="3969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8CBD197" w14:textId="77777777" w:rsidR="005D7FB3" w:rsidRPr="002761AD" w:rsidRDefault="005D7FB3" w:rsidP="002C71A9">
      <w:pPr>
        <w:ind w:left="3969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E348510" w14:textId="77777777" w:rsidR="005D7FB3" w:rsidRPr="002761AD" w:rsidRDefault="005D7FB3" w:rsidP="002C71A9">
      <w:pPr>
        <w:ind w:left="3969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FE1B6A3" w14:textId="77777777" w:rsidR="005D7FB3" w:rsidRPr="002761AD" w:rsidRDefault="005D7FB3" w:rsidP="002C71A9">
      <w:pPr>
        <w:ind w:left="3969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12886EC" w14:textId="77777777" w:rsidR="005D7FB3" w:rsidRPr="002761AD" w:rsidRDefault="005D7FB3" w:rsidP="002C71A9">
      <w:pPr>
        <w:ind w:left="3969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ACCE161" w14:textId="77777777" w:rsidR="00A35023" w:rsidRPr="002761AD" w:rsidRDefault="00135283" w:rsidP="002C71A9">
      <w:pPr>
        <w:ind w:left="3969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761A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D145BE" w:rsidRPr="002761A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0EF1151" w14:textId="77777777" w:rsidR="00C73FF4" w:rsidRPr="002761AD" w:rsidRDefault="00D145BE" w:rsidP="002C71A9">
      <w:pPr>
        <w:ind w:left="3969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761A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E782A6A" w14:textId="77777777" w:rsidR="00C73FF4" w:rsidRPr="002761AD" w:rsidRDefault="00C73FF4" w:rsidP="002C71A9">
      <w:pPr>
        <w:ind w:left="3969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300041E" w14:textId="77777777" w:rsidR="00135283" w:rsidRPr="002761AD" w:rsidRDefault="00C73FF4" w:rsidP="002C71A9">
      <w:pPr>
        <w:ind w:left="3969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761AD">
        <w:rPr>
          <w:rFonts w:ascii="Times New Roman" w:hAnsi="Times New Roman" w:cs="Times New Roman"/>
          <w:sz w:val="24"/>
          <w:szCs w:val="24"/>
          <w:lang w:val="ru-RU"/>
        </w:rPr>
        <w:t>”</w:t>
      </w:r>
      <w:r w:rsidR="00D145BE" w:rsidRPr="002761AD">
        <w:rPr>
          <w:rFonts w:ascii="Times New Roman" w:hAnsi="Times New Roman" w:cs="Times New Roman"/>
          <w:sz w:val="24"/>
          <w:szCs w:val="24"/>
          <w:lang w:val="ru-RU"/>
        </w:rPr>
        <w:t>Приложение № 43 к</w:t>
      </w:r>
    </w:p>
    <w:p w14:paraId="72AAC40B" w14:textId="77777777" w:rsidR="00D145BE" w:rsidRPr="002761AD" w:rsidRDefault="00D145BE" w:rsidP="002C71A9">
      <w:pPr>
        <w:ind w:left="3969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761AD">
        <w:rPr>
          <w:rFonts w:ascii="Times New Roman" w:hAnsi="Times New Roman" w:cs="Times New Roman"/>
          <w:sz w:val="24"/>
          <w:szCs w:val="24"/>
          <w:lang w:val="ru-RU"/>
        </w:rPr>
        <w:t>Постановлению Правительства № 959/2018</w:t>
      </w:r>
    </w:p>
    <w:p w14:paraId="1C2FCF56" w14:textId="77777777" w:rsidR="00D145BE" w:rsidRPr="002761AD" w:rsidRDefault="00D145BE" w:rsidP="00D145BE">
      <w:pPr>
        <w:suppressAutoHyphens/>
        <w:ind w:firstLine="567"/>
        <w:contextualSpacing/>
        <w:rPr>
          <w:rFonts w:ascii="Times New Roman" w:hAnsi="Times New Roman" w:cs="Times New Roman"/>
          <w:sz w:val="24"/>
          <w:szCs w:val="24"/>
          <w:lang w:val="ru-RU" w:eastAsia="ro-RO"/>
        </w:rPr>
      </w:pPr>
      <w:r w:rsidRPr="002761AD">
        <w:rPr>
          <w:rFonts w:ascii="Times New Roman" w:hAnsi="Times New Roman" w:cs="Times New Roman"/>
          <w:sz w:val="24"/>
          <w:szCs w:val="24"/>
          <w:lang w:val="ru-RU" w:eastAsia="ro-RO"/>
        </w:rPr>
        <w:t> </w:t>
      </w:r>
    </w:p>
    <w:p w14:paraId="7131DB19" w14:textId="77777777" w:rsidR="00D145BE" w:rsidRPr="002761AD" w:rsidRDefault="00D145BE" w:rsidP="00D145BE">
      <w:pPr>
        <w:pStyle w:val="cb"/>
        <w:ind w:left="6"/>
        <w:contextualSpacing/>
      </w:pPr>
      <w:r w:rsidRPr="002761AD">
        <w:t xml:space="preserve">Структура и штатная численность  </w:t>
      </w:r>
    </w:p>
    <w:p w14:paraId="20AF4B84" w14:textId="77777777" w:rsidR="00D145BE" w:rsidRPr="002761AD" w:rsidRDefault="00D145BE" w:rsidP="00D145BE">
      <w:pPr>
        <w:pStyle w:val="cb"/>
        <w:ind w:left="6"/>
        <w:contextualSpacing/>
      </w:pPr>
      <w:r w:rsidRPr="002761AD">
        <w:t>Генерального консульства Республики Молдова в г. Дубай</w:t>
      </w:r>
    </w:p>
    <w:p w14:paraId="7FF0BD1F" w14:textId="77777777" w:rsidR="00D145BE" w:rsidRPr="002761AD" w:rsidRDefault="00D145BE" w:rsidP="00D145BE">
      <w:pPr>
        <w:suppressAutoHyphens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ru-RU" w:eastAsia="ro-RO"/>
        </w:rPr>
      </w:pPr>
      <w:r w:rsidRPr="002761AD">
        <w:rPr>
          <w:rFonts w:ascii="Times New Roman" w:hAnsi="Times New Roman" w:cs="Times New Roman"/>
          <w:b/>
          <w:bCs/>
          <w:sz w:val="24"/>
          <w:szCs w:val="24"/>
          <w:lang w:val="ru-RU" w:eastAsia="ro-RO"/>
        </w:rPr>
        <w:t xml:space="preserve"> (</w:t>
      </w:r>
      <w:r w:rsidRPr="002761AD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Объединенные Арабские Эмираты</w:t>
      </w:r>
      <w:r w:rsidRPr="002761AD">
        <w:rPr>
          <w:rFonts w:ascii="Times New Roman" w:hAnsi="Times New Roman" w:cs="Times New Roman"/>
          <w:b/>
          <w:bCs/>
          <w:sz w:val="24"/>
          <w:szCs w:val="24"/>
          <w:lang w:val="ru-RU" w:eastAsia="ro-RO"/>
        </w:rPr>
        <w:t>)</w:t>
      </w:r>
    </w:p>
    <w:p w14:paraId="51945AFA" w14:textId="77777777" w:rsidR="00D145BE" w:rsidRPr="002761AD" w:rsidRDefault="00D145BE" w:rsidP="00D145BE">
      <w:pPr>
        <w:suppressAutoHyphens/>
        <w:contextualSpacing/>
        <w:rPr>
          <w:rFonts w:ascii="Times New Roman" w:hAnsi="Times New Roman" w:cs="Times New Roman"/>
          <w:b/>
          <w:bCs/>
          <w:sz w:val="24"/>
          <w:szCs w:val="24"/>
          <w:lang w:val="ru-RU" w:eastAsia="ro-RO"/>
        </w:rPr>
      </w:pPr>
    </w:p>
    <w:tbl>
      <w:tblPr>
        <w:tblW w:w="4779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3"/>
        <w:gridCol w:w="2066"/>
      </w:tblGrid>
      <w:tr w:rsidR="00D145BE" w:rsidRPr="002761AD" w14:paraId="71DF5DE0" w14:textId="77777777" w:rsidTr="00D145BE">
        <w:trPr>
          <w:trHeight w:val="376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730774" w14:textId="77777777" w:rsidR="00D145BE" w:rsidRPr="002761AD" w:rsidRDefault="00D145BE" w:rsidP="00D145BE">
            <w:pPr>
              <w:ind w:left="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Должность</w:t>
            </w:r>
          </w:p>
          <w:p w14:paraId="2EF1D6CA" w14:textId="77777777" w:rsidR="00D145BE" w:rsidRPr="002761AD" w:rsidRDefault="00D145BE" w:rsidP="00D145BE">
            <w:pPr>
              <w:ind w:left="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E192" w14:textId="77777777" w:rsidR="00D145BE" w:rsidRPr="002761AD" w:rsidRDefault="00D145BE" w:rsidP="00D145BE">
            <w:pPr>
              <w:ind w:left="6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Единиц</w:t>
            </w:r>
          </w:p>
        </w:tc>
      </w:tr>
      <w:tr w:rsidR="00D145BE" w:rsidRPr="002761AD" w14:paraId="07378482" w14:textId="77777777" w:rsidTr="00D145BE">
        <w:trPr>
          <w:trHeight w:val="296"/>
        </w:trPr>
        <w:tc>
          <w:tcPr>
            <w:tcW w:w="676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21514A" w14:textId="77777777" w:rsidR="00D145BE" w:rsidRPr="002761AD" w:rsidRDefault="00D145BE" w:rsidP="00D145BE">
            <w:pPr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val="ru-RU" w:eastAsia="ro-RO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Генеральный консул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418D" w14:textId="77777777" w:rsidR="00D145BE" w:rsidRPr="002761AD" w:rsidRDefault="00D145BE" w:rsidP="00D145BE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o-RO"/>
              </w:rPr>
            </w:pPr>
            <w:r w:rsidRPr="002761AD">
              <w:rPr>
                <w:rFonts w:ascii="Times New Roman" w:hAnsi="Times New Roman" w:cs="Times New Roman"/>
                <w:sz w:val="24"/>
                <w:szCs w:val="24"/>
                <w:lang w:val="ru-RU" w:eastAsia="ro-RO"/>
              </w:rPr>
              <w:t>1</w:t>
            </w:r>
          </w:p>
        </w:tc>
      </w:tr>
      <w:tr w:rsidR="00D145BE" w:rsidRPr="002761AD" w14:paraId="2171EEFE" w14:textId="77777777" w:rsidTr="00D145BE">
        <w:trPr>
          <w:trHeight w:val="358"/>
        </w:trPr>
        <w:tc>
          <w:tcPr>
            <w:tcW w:w="676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7E3313C" w14:textId="77777777" w:rsidR="00D145BE" w:rsidRPr="002761AD" w:rsidRDefault="00D145BE" w:rsidP="00D145BE">
            <w:pPr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CBF9" w14:textId="77777777" w:rsidR="00D145BE" w:rsidRPr="002761AD" w:rsidRDefault="005D7FB3" w:rsidP="00D145B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C73FF4" w:rsidRPr="002761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”</w:t>
            </w:r>
          </w:p>
        </w:tc>
      </w:tr>
    </w:tbl>
    <w:p w14:paraId="2AEA5074" w14:textId="77777777" w:rsidR="009549AB" w:rsidRPr="002761AD" w:rsidRDefault="009549AB" w:rsidP="00D145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176" w:type="pct"/>
        <w:jc w:val="center"/>
        <w:tblLook w:val="04A0" w:firstRow="1" w:lastRow="0" w:firstColumn="1" w:lastColumn="0" w:noHBand="0" w:noVBand="1"/>
      </w:tblPr>
      <w:tblGrid>
        <w:gridCol w:w="7693"/>
        <w:gridCol w:w="1574"/>
        <w:gridCol w:w="124"/>
      </w:tblGrid>
      <w:tr w:rsidR="002C71A9" w:rsidRPr="00614535" w14:paraId="1E86D5DC" w14:textId="77777777" w:rsidTr="002761AD">
        <w:trPr>
          <w:gridAfter w:val="1"/>
          <w:wAfter w:w="66" w:type="pct"/>
          <w:jc w:val="center"/>
        </w:trPr>
        <w:tc>
          <w:tcPr>
            <w:tcW w:w="4934" w:type="pct"/>
            <w:gridSpan w:val="2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D453C" w14:textId="77777777" w:rsidR="002C71A9" w:rsidRPr="002761AD" w:rsidRDefault="00C73FF4" w:rsidP="002761AD">
            <w:pPr>
              <w:tabs>
                <w:tab w:val="left" w:pos="1134"/>
              </w:tabs>
              <w:contextualSpacing/>
              <w:jc w:val="right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>”</w:t>
            </w:r>
            <w:r w:rsidR="002C71A9"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Приложение № 46</w:t>
            </w:r>
          </w:p>
          <w:p w14:paraId="4FF5F97E" w14:textId="77777777" w:rsidR="002C71A9" w:rsidRPr="002761AD" w:rsidRDefault="002C71A9" w:rsidP="002761AD">
            <w:pPr>
              <w:tabs>
                <w:tab w:val="left" w:pos="1134"/>
              </w:tabs>
              <w:contextualSpacing/>
              <w:jc w:val="right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к Постановлению Правительства № 959/2018</w:t>
            </w:r>
          </w:p>
          <w:p w14:paraId="2A7149CA" w14:textId="77777777" w:rsidR="002C71A9" w:rsidRPr="002761AD" w:rsidRDefault="002C71A9" w:rsidP="002761AD">
            <w:pPr>
              <w:tabs>
                <w:tab w:val="left" w:pos="1134"/>
              </w:tabs>
              <w:contextualSpacing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  <w:p w14:paraId="57289D41" w14:textId="77777777" w:rsidR="002C71A9" w:rsidRPr="002761AD" w:rsidRDefault="002C71A9" w:rsidP="002761AD">
            <w:pPr>
              <w:tabs>
                <w:tab w:val="left" w:pos="1134"/>
              </w:tabs>
              <w:contextualSpacing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/>
                <w:bCs/>
                <w:sz w:val="24"/>
                <w:szCs w:val="24"/>
                <w:lang w:val="ru-RU"/>
              </w:rPr>
              <w:t>Структура и штатная численность</w:t>
            </w:r>
          </w:p>
          <w:p w14:paraId="4C259C68" w14:textId="77777777" w:rsidR="002C71A9" w:rsidRPr="002761AD" w:rsidRDefault="002C71A9" w:rsidP="002761AD">
            <w:pPr>
              <w:tabs>
                <w:tab w:val="left" w:pos="1134"/>
              </w:tabs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/>
                <w:bCs/>
                <w:sz w:val="24"/>
                <w:szCs w:val="24"/>
                <w:lang w:val="ru-RU"/>
              </w:rPr>
              <w:t>Посольства Республики Молдова в Республике Гана</w:t>
            </w: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> </w:t>
            </w:r>
          </w:p>
          <w:p w14:paraId="59EE1ACB" w14:textId="77777777" w:rsidR="002C71A9" w:rsidRPr="002761AD" w:rsidRDefault="002C71A9" w:rsidP="002761AD">
            <w:pPr>
              <w:tabs>
                <w:tab w:val="left" w:pos="1134"/>
              </w:tabs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</w:tr>
      <w:tr w:rsidR="002C71A9" w:rsidRPr="002761AD" w14:paraId="3B4C9373" w14:textId="77777777" w:rsidTr="002761AD">
        <w:trPr>
          <w:jc w:val="center"/>
        </w:trPr>
        <w:tc>
          <w:tcPr>
            <w:tcW w:w="4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5C712EB" w14:textId="77777777" w:rsidR="002C71A9" w:rsidRPr="002761AD" w:rsidRDefault="002C71A9" w:rsidP="002761AD">
            <w:pPr>
              <w:tabs>
                <w:tab w:val="left" w:pos="1134"/>
              </w:tabs>
              <w:ind w:firstLine="122"/>
              <w:contextualSpacing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/>
                <w:bCs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9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12D8B7A" w14:textId="77777777" w:rsidR="002C71A9" w:rsidRPr="002761AD" w:rsidRDefault="002C71A9" w:rsidP="002761AD">
            <w:pPr>
              <w:tabs>
                <w:tab w:val="left" w:pos="1134"/>
              </w:tabs>
              <w:ind w:firstLine="122"/>
              <w:contextualSpacing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/>
                <w:bCs/>
                <w:sz w:val="24"/>
                <w:szCs w:val="24"/>
                <w:lang w:val="ru-RU"/>
              </w:rPr>
              <w:t>Единиц</w:t>
            </w:r>
          </w:p>
        </w:tc>
      </w:tr>
      <w:tr w:rsidR="002C71A9" w:rsidRPr="002761AD" w14:paraId="41D2144B" w14:textId="77777777" w:rsidTr="002761AD">
        <w:trPr>
          <w:jc w:val="center"/>
        </w:trPr>
        <w:tc>
          <w:tcPr>
            <w:tcW w:w="4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3C16B3D" w14:textId="77777777" w:rsidR="002C71A9" w:rsidRPr="002761AD" w:rsidRDefault="002C71A9" w:rsidP="002761AD">
            <w:pPr>
              <w:tabs>
                <w:tab w:val="left" w:pos="1134"/>
              </w:tabs>
              <w:ind w:firstLine="122"/>
              <w:contextualSpacing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Посол</w:t>
            </w:r>
          </w:p>
        </w:tc>
        <w:tc>
          <w:tcPr>
            <w:tcW w:w="9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E3BA913" w14:textId="77777777" w:rsidR="002C71A9" w:rsidRPr="002761AD" w:rsidRDefault="002C71A9" w:rsidP="002761AD">
            <w:pPr>
              <w:tabs>
                <w:tab w:val="left" w:pos="1134"/>
              </w:tabs>
              <w:ind w:firstLine="122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sz w:val="24"/>
                <w:szCs w:val="24"/>
                <w:lang w:val="ru-RU"/>
              </w:rPr>
              <w:t>1</w:t>
            </w:r>
          </w:p>
        </w:tc>
      </w:tr>
      <w:tr w:rsidR="002C71A9" w:rsidRPr="002761AD" w14:paraId="23B7B8FC" w14:textId="77777777" w:rsidTr="002761AD">
        <w:trPr>
          <w:jc w:val="center"/>
        </w:trPr>
        <w:tc>
          <w:tcPr>
            <w:tcW w:w="4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3616BA5" w14:textId="77777777" w:rsidR="002C71A9" w:rsidRPr="002761AD" w:rsidRDefault="002C71A9" w:rsidP="002761AD">
            <w:pPr>
              <w:tabs>
                <w:tab w:val="left" w:pos="1134"/>
              </w:tabs>
              <w:ind w:firstLine="122"/>
              <w:contextualSpacing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/>
                <w:bCs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90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B6B7015" w14:textId="77777777" w:rsidR="002C71A9" w:rsidRPr="002761AD" w:rsidRDefault="002C71A9" w:rsidP="002761AD">
            <w:pPr>
              <w:tabs>
                <w:tab w:val="left" w:pos="1134"/>
              </w:tabs>
              <w:ind w:firstLine="122"/>
              <w:contextualSpacing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2761AD">
              <w:rPr>
                <w:rFonts w:asciiTheme="majorBidi" w:hAnsiTheme="majorBidi" w:cstheme="majorBidi"/>
                <w:b/>
                <w:bCs/>
                <w:sz w:val="24"/>
                <w:szCs w:val="24"/>
                <w:lang w:val="ru-RU"/>
              </w:rPr>
              <w:t>1</w:t>
            </w:r>
            <w:r w:rsidR="00C73FF4" w:rsidRPr="002761AD">
              <w:rPr>
                <w:rFonts w:asciiTheme="majorBidi" w:hAnsiTheme="majorBidi" w:cstheme="majorBidi"/>
                <w:b/>
                <w:bCs/>
                <w:sz w:val="24"/>
                <w:szCs w:val="24"/>
                <w:lang w:val="ru-RU"/>
              </w:rPr>
              <w:t>”</w:t>
            </w:r>
          </w:p>
        </w:tc>
      </w:tr>
    </w:tbl>
    <w:p w14:paraId="5A406FD7" w14:textId="77777777" w:rsidR="002C71A9" w:rsidRPr="002761AD" w:rsidRDefault="002C71A9" w:rsidP="00D145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750F7234" w14:textId="77777777" w:rsidR="00E5278C" w:rsidRPr="002761AD" w:rsidRDefault="00E5278C" w:rsidP="00E5278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2761AD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2. Настоящее </w:t>
      </w:r>
      <w:r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>Постановление в</w:t>
      </w:r>
      <w:r w:rsidR="00852FC9"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>ступает</w:t>
      </w:r>
      <w:r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 xml:space="preserve"> в силу </w:t>
      </w:r>
      <w:r w:rsidR="00852FC9"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>со дня опубликования</w:t>
      </w:r>
      <w:r w:rsidR="00C73FF4" w:rsidRPr="002761AD">
        <w:rPr>
          <w:rStyle w:val="Strong"/>
          <w:rFonts w:ascii="Times New Roman" w:hAnsi="Times New Roman"/>
          <w:b w:val="0"/>
          <w:color w:val="000000"/>
          <w:sz w:val="26"/>
          <w:szCs w:val="26"/>
          <w:lang w:val="ru-RU"/>
        </w:rPr>
        <w:t xml:space="preserve"> в Официальном Мониторе Республики Молдова</w:t>
      </w:r>
      <w:r w:rsidRPr="002761AD">
        <w:rPr>
          <w:rStyle w:val="Strong"/>
          <w:rFonts w:ascii="Times New Roman" w:hAnsi="Times New Roman"/>
          <w:color w:val="000000"/>
          <w:sz w:val="26"/>
          <w:szCs w:val="26"/>
          <w:lang w:val="ru-RU"/>
        </w:rPr>
        <w:t>.</w:t>
      </w:r>
    </w:p>
    <w:p w14:paraId="6C9D32B1" w14:textId="77777777" w:rsidR="00E5278C" w:rsidRPr="002761AD" w:rsidRDefault="00E5278C" w:rsidP="00E5278C">
      <w:pPr>
        <w:spacing w:after="0" w:line="240" w:lineRule="auto"/>
        <w:jc w:val="both"/>
        <w:rPr>
          <w:rStyle w:val="docsign11"/>
          <w:sz w:val="26"/>
          <w:szCs w:val="26"/>
          <w:lang w:val="ru-RU"/>
        </w:rPr>
      </w:pPr>
    </w:p>
    <w:p w14:paraId="65AEAF9A" w14:textId="77777777" w:rsidR="00E5278C" w:rsidRPr="002761AD" w:rsidRDefault="00E5278C" w:rsidP="00E5278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/>
        </w:rPr>
      </w:pPr>
      <w:r w:rsidRPr="002761AD">
        <w:rPr>
          <w:rStyle w:val="docsign11"/>
          <w:sz w:val="26"/>
          <w:szCs w:val="26"/>
          <w:lang w:val="ru-RU"/>
        </w:rPr>
        <w:t xml:space="preserve">ПРЕМЬЕР-МИНИСТР                                                  </w:t>
      </w:r>
      <w:r w:rsidR="00363C76" w:rsidRPr="002761AD">
        <w:rPr>
          <w:rStyle w:val="docsign11"/>
          <w:sz w:val="26"/>
          <w:szCs w:val="26"/>
          <w:lang w:val="ru-RU"/>
        </w:rPr>
        <w:t xml:space="preserve">                       </w:t>
      </w:r>
      <w:r w:rsidR="00363C76" w:rsidRPr="002761AD">
        <w:rPr>
          <w:rFonts w:ascii="Times New Roman" w:hAnsi="Times New Roman" w:cs="Times New Roman"/>
          <w:bCs/>
          <w:color w:val="00003D"/>
          <w:spacing w:val="-15"/>
          <w:sz w:val="26"/>
          <w:szCs w:val="26"/>
          <w:shd w:val="clear" w:color="auto" w:fill="FFFFFF"/>
          <w:lang w:val="ru-RU"/>
        </w:rPr>
        <w:t>Ма</w:t>
      </w:r>
      <w:r w:rsidR="009549AB" w:rsidRPr="002761AD">
        <w:rPr>
          <w:rFonts w:ascii="Times New Roman" w:hAnsi="Times New Roman" w:cs="Times New Roman"/>
          <w:bCs/>
          <w:color w:val="00003D"/>
          <w:spacing w:val="-15"/>
          <w:sz w:val="26"/>
          <w:szCs w:val="26"/>
          <w:shd w:val="clear" w:color="auto" w:fill="FFFFFF"/>
          <w:lang w:val="ru-RU"/>
        </w:rPr>
        <w:t>й</w:t>
      </w:r>
      <w:r w:rsidR="00363C76" w:rsidRPr="002761AD">
        <w:rPr>
          <w:rFonts w:ascii="Times New Roman" w:hAnsi="Times New Roman" w:cs="Times New Roman"/>
          <w:bCs/>
          <w:color w:val="00003D"/>
          <w:spacing w:val="-15"/>
          <w:sz w:val="26"/>
          <w:szCs w:val="26"/>
          <w:shd w:val="clear" w:color="auto" w:fill="FFFFFF"/>
          <w:lang w:val="ru-RU"/>
        </w:rPr>
        <w:t>я</w:t>
      </w:r>
      <w:r w:rsidR="000230F7" w:rsidRPr="002761AD">
        <w:rPr>
          <w:rFonts w:ascii="Times New Roman" w:hAnsi="Times New Roman" w:cs="Times New Roman"/>
          <w:bCs/>
          <w:color w:val="00003D"/>
          <w:spacing w:val="-15"/>
          <w:sz w:val="26"/>
          <w:szCs w:val="26"/>
          <w:shd w:val="clear" w:color="auto" w:fill="FFFFFF"/>
          <w:lang w:val="ru-RU"/>
        </w:rPr>
        <w:t xml:space="preserve"> </w:t>
      </w:r>
      <w:r w:rsidR="00363C76" w:rsidRPr="002761AD">
        <w:rPr>
          <w:rFonts w:ascii="Times New Roman" w:hAnsi="Times New Roman" w:cs="Times New Roman"/>
          <w:bCs/>
          <w:color w:val="00003D"/>
          <w:spacing w:val="-15"/>
          <w:sz w:val="26"/>
          <w:szCs w:val="26"/>
          <w:shd w:val="clear" w:color="auto" w:fill="FFFFFF"/>
          <w:lang w:val="ru-RU"/>
        </w:rPr>
        <w:t xml:space="preserve"> САНДУ</w:t>
      </w:r>
    </w:p>
    <w:p w14:paraId="79939829" w14:textId="77777777" w:rsidR="00E5278C" w:rsidRPr="002761AD" w:rsidRDefault="00E5278C" w:rsidP="00E5278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  <w:r w:rsidRPr="002761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br/>
      </w:r>
      <w:r w:rsidR="00D145BE" w:rsidRPr="002761AD">
        <w:rPr>
          <w:rStyle w:val="docsign11"/>
          <w:b w:val="0"/>
          <w:sz w:val="26"/>
          <w:szCs w:val="26"/>
          <w:lang w:val="ru-RU"/>
        </w:rPr>
        <w:t>Контрассигнуют</w:t>
      </w:r>
      <w:r w:rsidRPr="002761AD">
        <w:rPr>
          <w:rStyle w:val="docsign11"/>
          <w:b w:val="0"/>
          <w:sz w:val="26"/>
          <w:szCs w:val="26"/>
          <w:lang w:val="ru-RU"/>
        </w:rPr>
        <w:t>:</w:t>
      </w:r>
    </w:p>
    <w:p w14:paraId="2E414858" w14:textId="77777777" w:rsidR="00E22E97" w:rsidRPr="002761AD" w:rsidRDefault="00E22E97" w:rsidP="00E5278C">
      <w:pPr>
        <w:tabs>
          <w:tab w:val="left" w:pos="9498"/>
        </w:tabs>
        <w:spacing w:after="0" w:line="240" w:lineRule="auto"/>
        <w:ind w:right="-13"/>
        <w:rPr>
          <w:rStyle w:val="docsign11"/>
          <w:b w:val="0"/>
          <w:sz w:val="26"/>
          <w:szCs w:val="26"/>
          <w:lang w:val="ru-RU"/>
        </w:rPr>
      </w:pPr>
    </w:p>
    <w:p w14:paraId="19811DBB" w14:textId="77777777" w:rsidR="00E5278C" w:rsidRPr="002761AD" w:rsidRDefault="00E5278C" w:rsidP="00E5278C">
      <w:pPr>
        <w:tabs>
          <w:tab w:val="left" w:pos="9498"/>
        </w:tabs>
        <w:spacing w:after="0" w:line="240" w:lineRule="auto"/>
        <w:ind w:right="-13"/>
        <w:rPr>
          <w:rStyle w:val="docsign11"/>
          <w:sz w:val="26"/>
          <w:szCs w:val="26"/>
          <w:lang w:val="ru-RU"/>
        </w:rPr>
      </w:pPr>
      <w:r w:rsidRPr="002761AD">
        <w:rPr>
          <w:rStyle w:val="docsign11"/>
          <w:b w:val="0"/>
          <w:sz w:val="26"/>
          <w:szCs w:val="26"/>
          <w:lang w:val="ru-RU"/>
        </w:rPr>
        <w:t>министр иностранных дел и</w:t>
      </w:r>
      <w:r w:rsidRPr="002761AD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br/>
      </w:r>
      <w:r w:rsidRPr="002761AD">
        <w:rPr>
          <w:rStyle w:val="docsign11"/>
          <w:b w:val="0"/>
          <w:sz w:val="26"/>
          <w:szCs w:val="26"/>
          <w:lang w:val="ru-RU"/>
        </w:rPr>
        <w:t>европейской интеграции </w:t>
      </w:r>
      <w:r w:rsidRPr="002761AD">
        <w:rPr>
          <w:rStyle w:val="docsign11"/>
          <w:sz w:val="26"/>
          <w:szCs w:val="26"/>
          <w:lang w:val="ru-RU"/>
        </w:rPr>
        <w:t xml:space="preserve">                                   </w:t>
      </w:r>
      <w:r w:rsidR="00363C76" w:rsidRPr="002761AD">
        <w:rPr>
          <w:rStyle w:val="docsign11"/>
          <w:sz w:val="26"/>
          <w:szCs w:val="26"/>
          <w:lang w:val="ru-RU"/>
        </w:rPr>
        <w:t xml:space="preserve">    </w:t>
      </w:r>
      <w:r w:rsidRPr="002761AD">
        <w:rPr>
          <w:rStyle w:val="docsign11"/>
          <w:sz w:val="26"/>
          <w:szCs w:val="26"/>
          <w:lang w:val="ru-RU"/>
        </w:rPr>
        <w:t xml:space="preserve">        </w:t>
      </w:r>
      <w:r w:rsidR="00383B10" w:rsidRPr="002761AD">
        <w:rPr>
          <w:rStyle w:val="docsign11"/>
          <w:sz w:val="26"/>
          <w:szCs w:val="26"/>
          <w:lang w:val="ru-RU"/>
        </w:rPr>
        <w:t xml:space="preserve"> </w:t>
      </w:r>
      <w:r w:rsidR="00363C76" w:rsidRPr="002761AD">
        <w:rPr>
          <w:rStyle w:val="docsign11"/>
          <w:sz w:val="26"/>
          <w:szCs w:val="26"/>
          <w:lang w:val="ru-RU"/>
        </w:rPr>
        <w:t xml:space="preserve">        </w:t>
      </w:r>
      <w:r w:rsidRPr="002761AD">
        <w:rPr>
          <w:rStyle w:val="docsign11"/>
          <w:sz w:val="26"/>
          <w:szCs w:val="26"/>
          <w:lang w:val="ru-RU"/>
        </w:rPr>
        <w:t xml:space="preserve"> </w:t>
      </w:r>
      <w:r w:rsidR="00383B10" w:rsidRPr="002761AD">
        <w:rPr>
          <w:rStyle w:val="docsign11"/>
          <w:sz w:val="26"/>
          <w:szCs w:val="26"/>
          <w:lang w:val="ru-RU"/>
        </w:rPr>
        <w:t xml:space="preserve">   </w:t>
      </w:r>
      <w:r w:rsidRPr="002761AD">
        <w:rPr>
          <w:rStyle w:val="docsign11"/>
          <w:sz w:val="26"/>
          <w:szCs w:val="26"/>
          <w:lang w:val="ru-RU"/>
        </w:rPr>
        <w:t xml:space="preserve"> </w:t>
      </w:r>
      <w:r w:rsidR="00363C76" w:rsidRPr="002761AD">
        <w:rPr>
          <w:rFonts w:ascii="Times New Roman" w:hAnsi="Times New Roman" w:cs="Times New Roman"/>
          <w:sz w:val="26"/>
          <w:szCs w:val="26"/>
          <w:lang w:val="ru-RU"/>
        </w:rPr>
        <w:t>Николае ПОПЕСКУ</w:t>
      </w:r>
    </w:p>
    <w:p w14:paraId="095E4689" w14:textId="77777777" w:rsidR="00E5278C" w:rsidRPr="002761AD" w:rsidRDefault="00E5278C" w:rsidP="00E5278C">
      <w:pPr>
        <w:tabs>
          <w:tab w:val="left" w:pos="9498"/>
        </w:tabs>
        <w:spacing w:after="0" w:line="240" w:lineRule="auto"/>
        <w:ind w:right="-13"/>
        <w:rPr>
          <w:rStyle w:val="docsign11"/>
          <w:sz w:val="26"/>
          <w:szCs w:val="26"/>
          <w:lang w:val="ru-RU"/>
        </w:rPr>
      </w:pPr>
    </w:p>
    <w:p w14:paraId="00C4A0B5" w14:textId="77777777" w:rsidR="00E5278C" w:rsidRPr="00AD462F" w:rsidRDefault="00E5278C" w:rsidP="009549AB">
      <w:pPr>
        <w:tabs>
          <w:tab w:val="left" w:pos="9498"/>
        </w:tabs>
        <w:spacing w:after="0" w:line="240" w:lineRule="auto"/>
        <w:ind w:right="-13"/>
        <w:rPr>
          <w:rFonts w:ascii="Times New Roman" w:hAnsi="Times New Roman" w:cs="Times New Roman"/>
          <w:sz w:val="26"/>
          <w:szCs w:val="26"/>
        </w:rPr>
      </w:pPr>
      <w:r w:rsidRPr="002761AD">
        <w:rPr>
          <w:rStyle w:val="docsign11"/>
          <w:b w:val="0"/>
          <w:sz w:val="26"/>
          <w:szCs w:val="26"/>
          <w:lang w:val="ru-RU"/>
        </w:rPr>
        <w:t>министр финансов</w:t>
      </w:r>
      <w:r w:rsidRPr="002761AD">
        <w:rPr>
          <w:rStyle w:val="docsign11"/>
          <w:sz w:val="26"/>
          <w:szCs w:val="26"/>
          <w:lang w:val="ru-RU"/>
        </w:rPr>
        <w:t xml:space="preserve">                     </w:t>
      </w:r>
      <w:r w:rsidR="002E04A9" w:rsidRPr="002761AD">
        <w:rPr>
          <w:rStyle w:val="docsign11"/>
          <w:sz w:val="26"/>
          <w:szCs w:val="26"/>
          <w:lang w:val="ru-RU"/>
        </w:rPr>
        <w:t xml:space="preserve">                                 </w:t>
      </w:r>
      <w:r w:rsidRPr="002761AD">
        <w:rPr>
          <w:rStyle w:val="docsign11"/>
          <w:sz w:val="26"/>
          <w:szCs w:val="26"/>
          <w:lang w:val="ru-RU"/>
        </w:rPr>
        <w:t xml:space="preserve">              </w:t>
      </w:r>
      <w:r w:rsidR="002E04A9" w:rsidRPr="002761AD">
        <w:rPr>
          <w:rStyle w:val="docsign11"/>
          <w:b w:val="0"/>
          <w:sz w:val="26"/>
          <w:szCs w:val="26"/>
          <w:lang w:val="ru-RU"/>
        </w:rPr>
        <w:t>Наталия ГАВРИЛ</w:t>
      </w:r>
      <w:r w:rsidR="002E04A9" w:rsidRPr="00AD462F">
        <w:rPr>
          <w:rStyle w:val="docsign11"/>
          <w:b w:val="0"/>
          <w:sz w:val="26"/>
          <w:szCs w:val="26"/>
        </w:rPr>
        <w:t>ИЦА</w:t>
      </w:r>
    </w:p>
    <w:sectPr w:rsidR="00E5278C" w:rsidRPr="00AD462F" w:rsidSect="00B13FC3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A8E892" w14:textId="77777777" w:rsidR="00EA0688" w:rsidRDefault="00EA0688" w:rsidP="000702FC">
      <w:pPr>
        <w:spacing w:after="0" w:line="240" w:lineRule="auto"/>
      </w:pPr>
      <w:r>
        <w:separator/>
      </w:r>
    </w:p>
  </w:endnote>
  <w:endnote w:type="continuationSeparator" w:id="0">
    <w:p w14:paraId="7997253C" w14:textId="77777777" w:rsidR="00EA0688" w:rsidRDefault="00EA0688" w:rsidP="00070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OldStyle-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9E94E" w14:textId="77777777" w:rsidR="00EA0688" w:rsidRDefault="00EA0688" w:rsidP="000702FC">
      <w:pPr>
        <w:spacing w:after="0" w:line="240" w:lineRule="auto"/>
      </w:pPr>
      <w:r>
        <w:separator/>
      </w:r>
    </w:p>
  </w:footnote>
  <w:footnote w:type="continuationSeparator" w:id="0">
    <w:p w14:paraId="3851D1A2" w14:textId="77777777" w:rsidR="00EA0688" w:rsidRDefault="00EA0688" w:rsidP="00070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mail%20clipart" style="width:7.5pt;height:5.25pt;visibility:visible;mso-wrap-style:square" o:bullet="t">
        <v:imagedata r:id="rId1" o:title="mail%20clipart"/>
      </v:shape>
    </w:pict>
  </w:numPicBullet>
  <w:abstractNum w:abstractNumId="0" w15:restartNumberingAfterBreak="0">
    <w:nsid w:val="1988212E"/>
    <w:multiLevelType w:val="hybridMultilevel"/>
    <w:tmpl w:val="D9260D84"/>
    <w:lvl w:ilvl="0" w:tplc="F898641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6376A"/>
    <w:multiLevelType w:val="hybridMultilevel"/>
    <w:tmpl w:val="8AD20954"/>
    <w:lvl w:ilvl="0" w:tplc="1476391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A59BF"/>
    <w:multiLevelType w:val="hybridMultilevel"/>
    <w:tmpl w:val="51103E82"/>
    <w:lvl w:ilvl="0" w:tplc="9F88B2F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1554B"/>
    <w:multiLevelType w:val="hybridMultilevel"/>
    <w:tmpl w:val="69988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53F83"/>
    <w:multiLevelType w:val="hybridMultilevel"/>
    <w:tmpl w:val="84B0C4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611C35"/>
    <w:multiLevelType w:val="hybridMultilevel"/>
    <w:tmpl w:val="36A611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13749"/>
    <w:multiLevelType w:val="hybridMultilevel"/>
    <w:tmpl w:val="309E8A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E0"/>
    <w:rsid w:val="000055C2"/>
    <w:rsid w:val="00005680"/>
    <w:rsid w:val="00020BA2"/>
    <w:rsid w:val="000230F7"/>
    <w:rsid w:val="00026FC7"/>
    <w:rsid w:val="00031A44"/>
    <w:rsid w:val="00032002"/>
    <w:rsid w:val="000649DD"/>
    <w:rsid w:val="00066992"/>
    <w:rsid w:val="000702FC"/>
    <w:rsid w:val="0008483A"/>
    <w:rsid w:val="000A569F"/>
    <w:rsid w:val="000A5DB9"/>
    <w:rsid w:val="000B0433"/>
    <w:rsid w:val="000C6F57"/>
    <w:rsid w:val="000C77E8"/>
    <w:rsid w:val="000F3E4B"/>
    <w:rsid w:val="000F5808"/>
    <w:rsid w:val="000F5F1F"/>
    <w:rsid w:val="000F7B32"/>
    <w:rsid w:val="00100A04"/>
    <w:rsid w:val="0010181D"/>
    <w:rsid w:val="00122B9A"/>
    <w:rsid w:val="00122E65"/>
    <w:rsid w:val="00132B10"/>
    <w:rsid w:val="00135283"/>
    <w:rsid w:val="00143F99"/>
    <w:rsid w:val="001527EE"/>
    <w:rsid w:val="00152B52"/>
    <w:rsid w:val="00165EE0"/>
    <w:rsid w:val="00166672"/>
    <w:rsid w:val="001839BE"/>
    <w:rsid w:val="001A68BC"/>
    <w:rsid w:val="001A7D2A"/>
    <w:rsid w:val="001B21BD"/>
    <w:rsid w:val="001D2814"/>
    <w:rsid w:val="001E0487"/>
    <w:rsid w:val="001E4291"/>
    <w:rsid w:val="001F423A"/>
    <w:rsid w:val="00202E1A"/>
    <w:rsid w:val="0021591A"/>
    <w:rsid w:val="00217D62"/>
    <w:rsid w:val="00222DCD"/>
    <w:rsid w:val="00223815"/>
    <w:rsid w:val="00236926"/>
    <w:rsid w:val="002550DD"/>
    <w:rsid w:val="00274C83"/>
    <w:rsid w:val="002761AD"/>
    <w:rsid w:val="002778F6"/>
    <w:rsid w:val="002A4822"/>
    <w:rsid w:val="002A5EFA"/>
    <w:rsid w:val="002B191F"/>
    <w:rsid w:val="002C71A9"/>
    <w:rsid w:val="002E04A9"/>
    <w:rsid w:val="002E0A84"/>
    <w:rsid w:val="002E3684"/>
    <w:rsid w:val="002E6BFD"/>
    <w:rsid w:val="00302EEE"/>
    <w:rsid w:val="003227D5"/>
    <w:rsid w:val="003354B7"/>
    <w:rsid w:val="00345F5B"/>
    <w:rsid w:val="00356D39"/>
    <w:rsid w:val="00362031"/>
    <w:rsid w:val="00363C76"/>
    <w:rsid w:val="00383B10"/>
    <w:rsid w:val="003857DD"/>
    <w:rsid w:val="003A69E0"/>
    <w:rsid w:val="003B486E"/>
    <w:rsid w:val="003B5199"/>
    <w:rsid w:val="003D34FF"/>
    <w:rsid w:val="003D7292"/>
    <w:rsid w:val="00403FC6"/>
    <w:rsid w:val="0042475C"/>
    <w:rsid w:val="0045228C"/>
    <w:rsid w:val="0045442A"/>
    <w:rsid w:val="0045628D"/>
    <w:rsid w:val="00471DD6"/>
    <w:rsid w:val="004809E7"/>
    <w:rsid w:val="0048167B"/>
    <w:rsid w:val="00481CD9"/>
    <w:rsid w:val="00481DF4"/>
    <w:rsid w:val="00493125"/>
    <w:rsid w:val="004B3A7B"/>
    <w:rsid w:val="004E1777"/>
    <w:rsid w:val="004E23A3"/>
    <w:rsid w:val="004F06DE"/>
    <w:rsid w:val="00505E63"/>
    <w:rsid w:val="00507ADB"/>
    <w:rsid w:val="00520956"/>
    <w:rsid w:val="005434F7"/>
    <w:rsid w:val="00561DE3"/>
    <w:rsid w:val="00567D65"/>
    <w:rsid w:val="005813AE"/>
    <w:rsid w:val="0058407B"/>
    <w:rsid w:val="00584D39"/>
    <w:rsid w:val="005A2C6D"/>
    <w:rsid w:val="005A3447"/>
    <w:rsid w:val="005B302C"/>
    <w:rsid w:val="005B67A0"/>
    <w:rsid w:val="005D7FB3"/>
    <w:rsid w:val="005E3673"/>
    <w:rsid w:val="005E536E"/>
    <w:rsid w:val="005F0080"/>
    <w:rsid w:val="005F37FB"/>
    <w:rsid w:val="005F554A"/>
    <w:rsid w:val="00600440"/>
    <w:rsid w:val="00601B50"/>
    <w:rsid w:val="006021E4"/>
    <w:rsid w:val="00602852"/>
    <w:rsid w:val="00614535"/>
    <w:rsid w:val="00636833"/>
    <w:rsid w:val="0064275F"/>
    <w:rsid w:val="00660B91"/>
    <w:rsid w:val="006C0BBA"/>
    <w:rsid w:val="006C4AD8"/>
    <w:rsid w:val="006D00F3"/>
    <w:rsid w:val="006E45DE"/>
    <w:rsid w:val="007077D3"/>
    <w:rsid w:val="007241D9"/>
    <w:rsid w:val="007247D1"/>
    <w:rsid w:val="00727215"/>
    <w:rsid w:val="007274A5"/>
    <w:rsid w:val="00727D0F"/>
    <w:rsid w:val="007376C1"/>
    <w:rsid w:val="00776D5C"/>
    <w:rsid w:val="007808E0"/>
    <w:rsid w:val="007A226C"/>
    <w:rsid w:val="007B03B4"/>
    <w:rsid w:val="007B285A"/>
    <w:rsid w:val="007D426F"/>
    <w:rsid w:val="007F7AC5"/>
    <w:rsid w:val="00810FFE"/>
    <w:rsid w:val="00812DCA"/>
    <w:rsid w:val="00825833"/>
    <w:rsid w:val="008322C2"/>
    <w:rsid w:val="00843034"/>
    <w:rsid w:val="00846000"/>
    <w:rsid w:val="00846E2D"/>
    <w:rsid w:val="0085270C"/>
    <w:rsid w:val="00852FC9"/>
    <w:rsid w:val="00853AAB"/>
    <w:rsid w:val="00855F28"/>
    <w:rsid w:val="008607E6"/>
    <w:rsid w:val="0086227B"/>
    <w:rsid w:val="0086620F"/>
    <w:rsid w:val="00880C81"/>
    <w:rsid w:val="00882961"/>
    <w:rsid w:val="008878E4"/>
    <w:rsid w:val="008A04E4"/>
    <w:rsid w:val="008B1D18"/>
    <w:rsid w:val="008B69FF"/>
    <w:rsid w:val="008D28D7"/>
    <w:rsid w:val="008E5D32"/>
    <w:rsid w:val="008F09D7"/>
    <w:rsid w:val="0090002B"/>
    <w:rsid w:val="009038B7"/>
    <w:rsid w:val="0090461B"/>
    <w:rsid w:val="00906B03"/>
    <w:rsid w:val="00932ED1"/>
    <w:rsid w:val="00936CEA"/>
    <w:rsid w:val="00942A0C"/>
    <w:rsid w:val="009549AB"/>
    <w:rsid w:val="00962A90"/>
    <w:rsid w:val="00970036"/>
    <w:rsid w:val="00973A36"/>
    <w:rsid w:val="009A1313"/>
    <w:rsid w:val="009A717E"/>
    <w:rsid w:val="009B04D2"/>
    <w:rsid w:val="009B7B24"/>
    <w:rsid w:val="009C63DF"/>
    <w:rsid w:val="009D41DF"/>
    <w:rsid w:val="009E230B"/>
    <w:rsid w:val="00A018DA"/>
    <w:rsid w:val="00A06265"/>
    <w:rsid w:val="00A22944"/>
    <w:rsid w:val="00A35023"/>
    <w:rsid w:val="00A37786"/>
    <w:rsid w:val="00A47B03"/>
    <w:rsid w:val="00A55C79"/>
    <w:rsid w:val="00A67FA2"/>
    <w:rsid w:val="00A85A5D"/>
    <w:rsid w:val="00A876DB"/>
    <w:rsid w:val="00A901D6"/>
    <w:rsid w:val="00AB7E54"/>
    <w:rsid w:val="00AC3049"/>
    <w:rsid w:val="00AC389B"/>
    <w:rsid w:val="00AD3731"/>
    <w:rsid w:val="00AD462F"/>
    <w:rsid w:val="00AD77F9"/>
    <w:rsid w:val="00AD7F75"/>
    <w:rsid w:val="00AE24A3"/>
    <w:rsid w:val="00B1239B"/>
    <w:rsid w:val="00B12F00"/>
    <w:rsid w:val="00B1340D"/>
    <w:rsid w:val="00B13FC3"/>
    <w:rsid w:val="00B165FB"/>
    <w:rsid w:val="00B2757D"/>
    <w:rsid w:val="00B27CAE"/>
    <w:rsid w:val="00B30859"/>
    <w:rsid w:val="00B31E2F"/>
    <w:rsid w:val="00B46A6E"/>
    <w:rsid w:val="00B5386B"/>
    <w:rsid w:val="00B65EC7"/>
    <w:rsid w:val="00B85625"/>
    <w:rsid w:val="00B9421B"/>
    <w:rsid w:val="00BA4E0D"/>
    <w:rsid w:val="00BA707B"/>
    <w:rsid w:val="00BD17FD"/>
    <w:rsid w:val="00BF4090"/>
    <w:rsid w:val="00C24EED"/>
    <w:rsid w:val="00C26C49"/>
    <w:rsid w:val="00C355FE"/>
    <w:rsid w:val="00C57224"/>
    <w:rsid w:val="00C610D3"/>
    <w:rsid w:val="00C7152A"/>
    <w:rsid w:val="00C73FF4"/>
    <w:rsid w:val="00C83118"/>
    <w:rsid w:val="00C84332"/>
    <w:rsid w:val="00C91B7C"/>
    <w:rsid w:val="00C93C21"/>
    <w:rsid w:val="00C955A2"/>
    <w:rsid w:val="00CA3BF3"/>
    <w:rsid w:val="00CB6552"/>
    <w:rsid w:val="00CD7CD5"/>
    <w:rsid w:val="00CD7EE5"/>
    <w:rsid w:val="00D0554A"/>
    <w:rsid w:val="00D145BE"/>
    <w:rsid w:val="00D229AA"/>
    <w:rsid w:val="00D443FA"/>
    <w:rsid w:val="00D50F6E"/>
    <w:rsid w:val="00D51AC6"/>
    <w:rsid w:val="00D719C5"/>
    <w:rsid w:val="00D734A3"/>
    <w:rsid w:val="00D80EBC"/>
    <w:rsid w:val="00D94179"/>
    <w:rsid w:val="00D96614"/>
    <w:rsid w:val="00DA6A30"/>
    <w:rsid w:val="00DA781C"/>
    <w:rsid w:val="00DD3169"/>
    <w:rsid w:val="00DF28B8"/>
    <w:rsid w:val="00E0593D"/>
    <w:rsid w:val="00E05B93"/>
    <w:rsid w:val="00E15081"/>
    <w:rsid w:val="00E22E97"/>
    <w:rsid w:val="00E2568B"/>
    <w:rsid w:val="00E34326"/>
    <w:rsid w:val="00E47673"/>
    <w:rsid w:val="00E51B61"/>
    <w:rsid w:val="00E5278C"/>
    <w:rsid w:val="00E55180"/>
    <w:rsid w:val="00E573AA"/>
    <w:rsid w:val="00E77F6A"/>
    <w:rsid w:val="00E903D8"/>
    <w:rsid w:val="00E924E7"/>
    <w:rsid w:val="00EA0688"/>
    <w:rsid w:val="00EC5DDC"/>
    <w:rsid w:val="00EC66A4"/>
    <w:rsid w:val="00ED34CB"/>
    <w:rsid w:val="00F20904"/>
    <w:rsid w:val="00F21E02"/>
    <w:rsid w:val="00F35993"/>
    <w:rsid w:val="00F500A7"/>
    <w:rsid w:val="00F579C0"/>
    <w:rsid w:val="00F709E0"/>
    <w:rsid w:val="00F97BF3"/>
    <w:rsid w:val="00FA76DC"/>
    <w:rsid w:val="00FB5BD9"/>
    <w:rsid w:val="00FC6CE0"/>
    <w:rsid w:val="00FF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9AE86"/>
  <w15:docId w15:val="{55E20287-C8C8-4460-8BB8-20AF6EE2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A69E0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42A0C"/>
    <w:pPr>
      <w:spacing w:after="120" w:line="480" w:lineRule="auto"/>
    </w:pPr>
    <w:rPr>
      <w:rFonts w:ascii="Times New Roman" w:eastAsia="MS Mincho" w:hAnsi="Times New Roman" w:cs="Times New Roman"/>
      <w:sz w:val="24"/>
      <w:szCs w:val="20"/>
      <w:lang w:val="ro-RO"/>
    </w:rPr>
  </w:style>
  <w:style w:type="character" w:customStyle="1" w:styleId="BodyText2Char">
    <w:name w:val="Body Text 2 Char"/>
    <w:basedOn w:val="DefaultParagraphFont"/>
    <w:link w:val="BodyText2"/>
    <w:rsid w:val="00942A0C"/>
    <w:rPr>
      <w:rFonts w:ascii="Times New Roman" w:eastAsia="MS Mincho" w:hAnsi="Times New Roman" w:cs="Times New Roman"/>
      <w:sz w:val="24"/>
      <w:szCs w:val="20"/>
      <w:lang w:eastAsia="en-US"/>
    </w:rPr>
  </w:style>
  <w:style w:type="table" w:styleId="TableGrid">
    <w:name w:val="Table Grid"/>
    <w:basedOn w:val="TableNormal"/>
    <w:uiPriority w:val="59"/>
    <w:rsid w:val="00AD7F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24E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1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52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A5EFA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2A5EFA"/>
    <w:rPr>
      <w:b/>
      <w:bCs/>
    </w:rPr>
  </w:style>
  <w:style w:type="paragraph" w:styleId="NormalWeb">
    <w:name w:val="Normal (Web)"/>
    <w:basedOn w:val="Normal"/>
    <w:link w:val="NormalWebChar"/>
    <w:uiPriority w:val="99"/>
    <w:unhideWhenUsed/>
    <w:rsid w:val="002A5EF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link w:val="NormalWeb"/>
    <w:uiPriority w:val="99"/>
    <w:locked/>
    <w:rsid w:val="002A5E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b">
    <w:name w:val="cb"/>
    <w:basedOn w:val="Normal"/>
    <w:rsid w:val="002A5EF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docsign11">
    <w:name w:val="doc_sign11"/>
    <w:basedOn w:val="DefaultParagraphFont"/>
    <w:rsid w:val="002A5EFA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styleId="Header">
    <w:name w:val="header"/>
    <w:basedOn w:val="Normal"/>
    <w:link w:val="HeaderChar"/>
    <w:rsid w:val="000A569F"/>
    <w:pPr>
      <w:keepLines/>
      <w:tabs>
        <w:tab w:val="center" w:pos="4320"/>
        <w:tab w:val="right" w:pos="8640"/>
      </w:tabs>
      <w:spacing w:after="660" w:line="240" w:lineRule="atLeast"/>
    </w:pPr>
    <w:rPr>
      <w:rFonts w:ascii="Garamond" w:eastAsia="SimSun" w:hAnsi="Garamond" w:cs="Times New Roman"/>
      <w:smallCaps/>
      <w:kern w:val="18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0A569F"/>
    <w:rPr>
      <w:rFonts w:ascii="Garamond" w:eastAsia="SimSun" w:hAnsi="Garamond" w:cs="Times New Roman"/>
      <w:smallCaps/>
      <w:kern w:val="18"/>
      <w:sz w:val="20"/>
      <w:szCs w:val="20"/>
      <w:lang w:val="en-US" w:eastAsia="en-US"/>
    </w:rPr>
  </w:style>
  <w:style w:type="paragraph" w:styleId="Caption">
    <w:name w:val="caption"/>
    <w:basedOn w:val="Normal"/>
    <w:next w:val="Normal"/>
    <w:qFormat/>
    <w:rsid w:val="000A569F"/>
    <w:pPr>
      <w:framePr w:w="8641" w:h="1440" w:wrap="notBeside" w:vAnchor="page" w:hAnchor="page" w:xAlign="center" w:y="891" w:anchorLock="1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o-RO"/>
    </w:rPr>
  </w:style>
  <w:style w:type="paragraph" w:customStyle="1" w:styleId="rg">
    <w:name w:val="rg"/>
    <w:basedOn w:val="Normal"/>
    <w:rsid w:val="00A901D6"/>
    <w:pPr>
      <w:spacing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02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02FC"/>
    <w:rPr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702FC"/>
    <w:rPr>
      <w:vertAlign w:val="superscript"/>
    </w:rPr>
  </w:style>
  <w:style w:type="paragraph" w:styleId="Footer">
    <w:name w:val="footer"/>
    <w:basedOn w:val="Normal"/>
    <w:link w:val="FooterChar"/>
    <w:uiPriority w:val="99"/>
    <w:semiHidden/>
    <w:unhideWhenUsed/>
    <w:rsid w:val="00D14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45BE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9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F1830-9D3F-4D65-A04D-5B2671792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1874</Words>
  <Characters>10871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eugen.rusu</dc:creator>
  <cp:lastModifiedBy>Nicolae Cojuhari</cp:lastModifiedBy>
  <cp:revision>2</cp:revision>
  <cp:lastPrinted>2019-10-07T05:44:00Z</cp:lastPrinted>
  <dcterms:created xsi:type="dcterms:W3CDTF">2019-10-08T07:51:00Z</dcterms:created>
  <dcterms:modified xsi:type="dcterms:W3CDTF">2019-10-08T07:51:00Z</dcterms:modified>
</cp:coreProperties>
</file>