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7" w:type="dxa"/>
        <w:tblInd w:w="97" w:type="dxa"/>
        <w:tblLook w:val="04A0"/>
      </w:tblPr>
      <w:tblGrid>
        <w:gridCol w:w="10217"/>
      </w:tblGrid>
      <w:tr w:rsidR="00C40642" w:rsidRPr="00BF0E8F" w:rsidTr="00C40642">
        <w:trPr>
          <w:trHeight w:val="375"/>
        </w:trPr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Limitele de cheltuieli aprobate spre</w:t>
            </w:r>
          </w:p>
        </w:tc>
      </w:tr>
      <w:tr w:rsidR="00C40642" w:rsidRPr="00BF0E8F" w:rsidTr="00C40642">
        <w:trPr>
          <w:trHeight w:val="375"/>
        </w:trPr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 xml:space="preserve">finanțare de la bugetul de stat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în anul 201</w:t>
            </w:r>
            <w:r w:rsidR="0031714E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8</w:t>
            </w:r>
          </w:p>
          <w:p w:rsidR="00C40642" w:rsidRPr="00C40642" w:rsidRDefault="00C40642" w:rsidP="00C406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</w:pPr>
            <w:r w:rsidRPr="00C40642">
              <w:rPr>
                <w:rFonts w:ascii="Times New Roman" w:hAnsi="Times New Roman" w:cs="Times New Roman"/>
                <w:b/>
                <w:sz w:val="28"/>
                <w:szCs w:val="28"/>
                <w:lang w:val="ro-RO" w:eastAsia="ru-RU"/>
              </w:rPr>
              <w:t>Ministerului Afacerilor Externe și Integrării Europene</w:t>
            </w:r>
          </w:p>
        </w:tc>
      </w:tr>
    </w:tbl>
    <w:p w:rsidR="00C40642" w:rsidRPr="00D706A1" w:rsidRDefault="00C40642" w:rsidP="00C40642">
      <w:pPr>
        <w:rPr>
          <w:sz w:val="20"/>
          <w:szCs w:val="20"/>
        </w:rPr>
      </w:pPr>
    </w:p>
    <w:tbl>
      <w:tblPr>
        <w:tblW w:w="15485" w:type="dxa"/>
        <w:tblInd w:w="-5" w:type="dxa"/>
        <w:tblLook w:val="04A0"/>
      </w:tblPr>
      <w:tblGrid>
        <w:gridCol w:w="102"/>
        <w:gridCol w:w="3517"/>
        <w:gridCol w:w="856"/>
        <w:gridCol w:w="830"/>
        <w:gridCol w:w="730"/>
        <w:gridCol w:w="174"/>
        <w:gridCol w:w="1014"/>
        <w:gridCol w:w="230"/>
        <w:gridCol w:w="1307"/>
        <w:gridCol w:w="738"/>
        <w:gridCol w:w="821"/>
        <w:gridCol w:w="1560"/>
        <w:gridCol w:w="1134"/>
        <w:gridCol w:w="1134"/>
        <w:gridCol w:w="1338"/>
      </w:tblGrid>
      <w:tr w:rsidR="00C40642" w:rsidRPr="00000894" w:rsidTr="0031714E">
        <w:trPr>
          <w:gridBefore w:val="1"/>
          <w:wBefore w:w="102" w:type="dxa"/>
          <w:trHeight w:val="227"/>
          <w:tblHeader/>
        </w:trPr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C40642">
            <w:pPr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000894" w:rsidRDefault="00C40642" w:rsidP="00193A98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val="ro-RO"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40642" w:rsidRPr="00684921" w:rsidRDefault="00C40642" w:rsidP="00193A9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val="ro-RO" w:eastAsia="ru-RU"/>
              </w:rPr>
            </w:pPr>
            <w:r w:rsidRPr="00684921">
              <w:rPr>
                <w:rFonts w:eastAsia="Times New Roman"/>
                <w:color w:val="000000"/>
                <w:sz w:val="24"/>
                <w:szCs w:val="24"/>
                <w:lang w:val="ro-RO" w:eastAsia="ru-RU"/>
              </w:rPr>
              <w:t>- mii lei -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480"/>
          <w:tblHeader/>
        </w:trPr>
        <w:tc>
          <w:tcPr>
            <w:tcW w:w="6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Denumirea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Cod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Suma, </w:t>
            </w:r>
            <w:proofErr w:type="spellStart"/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mii</w:t>
            </w:r>
            <w:proofErr w:type="spellEnd"/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lei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225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227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A85181" w:rsidRDefault="0031714E" w:rsidP="00805A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Ministerul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Afacerilor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Externe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Integrării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Europene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0206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45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A85181" w:rsidRDefault="0031714E" w:rsidP="00805A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Cheltuieli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active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nefinanciare</w:t>
            </w:r>
            <w:proofErr w:type="spellEnd"/>
            <w:r w:rsidRPr="00A851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, total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6186</w:t>
            </w:r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,1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15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Cheltuieli</w:t>
            </w:r>
            <w:proofErr w:type="spellEnd"/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recurente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6186</w:t>
            </w:r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,1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00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ind w:firstLineChars="249" w:firstLine="598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    </w:t>
            </w:r>
            <w:proofErr w:type="spellStart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cheltuieli</w:t>
            </w:r>
            <w:proofErr w:type="spellEnd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de personal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128547,9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30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A85181" w:rsidRDefault="0031714E" w:rsidP="00805A0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A8518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Servicii</w:t>
            </w:r>
            <w:proofErr w:type="spellEnd"/>
            <w:r w:rsidRPr="00A8518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 xml:space="preserve"> de stat cu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destinație</w:t>
            </w:r>
            <w:proofErr w:type="spellEnd"/>
            <w:r w:rsidRPr="00A8518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generală</w:t>
            </w:r>
            <w:proofErr w:type="spellEnd"/>
            <w:r w:rsidRPr="00A8518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 xml:space="preserve">                                                            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15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Resurse</w:t>
            </w:r>
            <w:proofErr w:type="spellEnd"/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, total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86,1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00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ind w:firstLineChars="400" w:firstLine="96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resurse</w:t>
            </w:r>
            <w:proofErr w:type="spellEnd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generale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40186</w:t>
            </w: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,1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00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ind w:firstLineChars="400" w:firstLine="96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venituri</w:t>
            </w:r>
            <w:proofErr w:type="spellEnd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colectate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36000,0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15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A85181" w:rsidRDefault="0031714E" w:rsidP="00805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proofErr w:type="spellStart"/>
            <w:r w:rsidRPr="00A851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Cheltuieli</w:t>
            </w:r>
            <w:proofErr w:type="spellEnd"/>
            <w:r w:rsidRPr="00A851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A851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active </w:t>
            </w:r>
            <w:proofErr w:type="spellStart"/>
            <w:r w:rsidRPr="00A851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nefinanciare</w:t>
            </w:r>
            <w:proofErr w:type="spellEnd"/>
            <w:r w:rsidRPr="00A851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, total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A85181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376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186</w:t>
            </w:r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,1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00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A85181" w:rsidRDefault="0031714E" w:rsidP="00805A0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Politici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și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management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în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domeniul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relațiilor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externe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0601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36650,6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600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A85181" w:rsidRDefault="0031714E" w:rsidP="00805A0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</w:pP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Promovarea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intereselor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naționale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prin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intermediul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antenelor</w:t>
            </w:r>
            <w:proofErr w:type="spellEnd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A851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diplomatice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0602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95</w:t>
            </w:r>
            <w:r w:rsidRPr="005072A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35,5</w:t>
            </w: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225"/>
        </w:trPr>
        <w:tc>
          <w:tcPr>
            <w:tcW w:w="603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14E" w:rsidRPr="005072A0" w:rsidRDefault="0031714E" w:rsidP="00805A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1714E" w:rsidRPr="00C2304D" w:rsidTr="0031714E">
        <w:tblPrEx>
          <w:tblLook w:val="00A0"/>
        </w:tblPrEx>
        <w:trPr>
          <w:gridAfter w:val="5"/>
          <w:wAfter w:w="5987" w:type="dxa"/>
          <w:trHeight w:val="300"/>
        </w:trPr>
        <w:tc>
          <w:tcPr>
            <w:tcW w:w="60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14E" w:rsidRPr="005072A0" w:rsidRDefault="0031714E" w:rsidP="00805A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714E" w:rsidRPr="005072A0" w:rsidRDefault="0031714E" w:rsidP="00805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1714E" w:rsidRPr="005072A0" w:rsidRDefault="0031714E" w:rsidP="00805A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072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C40642" w:rsidRDefault="00C40642">
      <w:pPr>
        <w:rPr>
          <w:lang w:val="ro-RO"/>
        </w:rPr>
      </w:pPr>
    </w:p>
    <w:sectPr w:rsidR="00C40642" w:rsidSect="001112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0642"/>
    <w:rsid w:val="00092B67"/>
    <w:rsid w:val="00111234"/>
    <w:rsid w:val="00171DB6"/>
    <w:rsid w:val="0031714E"/>
    <w:rsid w:val="005C00FF"/>
    <w:rsid w:val="006734F0"/>
    <w:rsid w:val="00A60129"/>
    <w:rsid w:val="00B72F64"/>
    <w:rsid w:val="00C40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06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Steliana Capalb</dc:creator>
  <cp:lastModifiedBy>Steliana Capalb</cp:lastModifiedBy>
  <cp:revision>3</cp:revision>
  <dcterms:created xsi:type="dcterms:W3CDTF">2018-10-31T11:23:00Z</dcterms:created>
  <dcterms:modified xsi:type="dcterms:W3CDTF">2018-10-31T11:25:00Z</dcterms:modified>
</cp:coreProperties>
</file>